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21F" w:rsidRDefault="00E3521F" w:rsidP="00E3521F">
      <w:pPr>
        <w:jc w:val="center"/>
        <w:rPr>
          <w:b/>
          <w:sz w:val="56"/>
        </w:rPr>
      </w:pPr>
      <w:r>
        <w:rPr>
          <w:rFonts w:ascii="Cambria" w:hAnsi="Cambria"/>
          <w:caps/>
          <w:noProof/>
        </w:rPr>
        <w:drawing>
          <wp:anchor distT="0" distB="0" distL="114300" distR="114300" simplePos="0" relativeHeight="251659264" behindDoc="0" locked="0" layoutInCell="1" allowOverlap="0" wp14:anchorId="0204791D" wp14:editId="00A6F4F4">
            <wp:simplePos x="0" y="0"/>
            <wp:positionH relativeFrom="page">
              <wp:posOffset>2045970</wp:posOffset>
            </wp:positionH>
            <wp:positionV relativeFrom="paragraph">
              <wp:posOffset>-56515</wp:posOffset>
            </wp:positionV>
            <wp:extent cx="3721100" cy="786130"/>
            <wp:effectExtent l="0" t="0" r="0" b="0"/>
            <wp:wrapNone/>
            <wp:docPr id="1" name="Picture 1" descr="T:\Intranet Content\SVWRF Pictures\reliance\SVWRF Logos\SVWLogo (Colo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ntranet Content\SVWRF Pictures\reliance\SVWRF Logos\SVWLogo (Color).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21100" cy="786130"/>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textWrapping" w:clear="all"/>
      </w:r>
    </w:p>
    <w:p w:rsidR="00E3521F" w:rsidRDefault="00E3521F" w:rsidP="00E3521F">
      <w:pPr>
        <w:jc w:val="center"/>
        <w:rPr>
          <w:b/>
          <w:sz w:val="56"/>
        </w:rPr>
      </w:pPr>
    </w:p>
    <w:p w:rsidR="00E3521F" w:rsidRDefault="00E3521F" w:rsidP="00E3521F">
      <w:pPr>
        <w:jc w:val="center"/>
        <w:rPr>
          <w:b/>
          <w:sz w:val="56"/>
        </w:rPr>
      </w:pPr>
    </w:p>
    <w:p w:rsidR="00E3521F" w:rsidRDefault="00E3521F" w:rsidP="00E3521F">
      <w:pPr>
        <w:jc w:val="center"/>
        <w:rPr>
          <w:b/>
          <w:sz w:val="56"/>
        </w:rPr>
      </w:pPr>
    </w:p>
    <w:p w:rsidR="00E3521F" w:rsidRDefault="00E3521F" w:rsidP="00E3521F">
      <w:pPr>
        <w:jc w:val="center"/>
        <w:rPr>
          <w:b/>
          <w:sz w:val="56"/>
        </w:rPr>
      </w:pPr>
    </w:p>
    <w:p w:rsidR="00E3521F" w:rsidRDefault="00E3521F" w:rsidP="00E3521F">
      <w:pPr>
        <w:jc w:val="center"/>
        <w:rPr>
          <w:b/>
          <w:sz w:val="56"/>
        </w:rPr>
      </w:pPr>
      <w:r>
        <w:rPr>
          <w:b/>
          <w:sz w:val="56"/>
        </w:rPr>
        <w:t xml:space="preserve">REQUEST FOR </w:t>
      </w:r>
    </w:p>
    <w:p w:rsidR="00E3521F" w:rsidRDefault="00E3521F" w:rsidP="00E3521F">
      <w:pPr>
        <w:jc w:val="center"/>
        <w:rPr>
          <w:b/>
          <w:sz w:val="56"/>
        </w:rPr>
      </w:pPr>
      <w:r>
        <w:rPr>
          <w:b/>
          <w:sz w:val="56"/>
        </w:rPr>
        <w:t>STATEMENTS OF QUALIFICATIONS FROM PROFESSIONAL ENGINEERING FIRMS</w:t>
      </w:r>
    </w:p>
    <w:p w:rsidR="00E3521F" w:rsidRDefault="00E3521F" w:rsidP="00E3521F"/>
    <w:tbl>
      <w:tblPr>
        <w:tblpPr w:leftFromText="187" w:rightFromText="187" w:horzAnchor="margin" w:tblpXSpec="center" w:tblpYSpec="bottom"/>
        <w:tblW w:w="4959" w:type="pct"/>
        <w:tblLook w:val="04A0" w:firstRow="1" w:lastRow="0" w:firstColumn="1" w:lastColumn="0" w:noHBand="0" w:noVBand="1"/>
      </w:tblPr>
      <w:tblGrid>
        <w:gridCol w:w="9283"/>
      </w:tblGrid>
      <w:tr w:rsidR="00E3521F" w:rsidTr="004B4C41">
        <w:tc>
          <w:tcPr>
            <w:tcW w:w="5000" w:type="pct"/>
          </w:tcPr>
          <w:p w:rsidR="00E3521F" w:rsidRPr="00E3521F" w:rsidRDefault="00E3521F" w:rsidP="004B4C41">
            <w:pPr>
              <w:pStyle w:val="NoSpacing"/>
              <w:jc w:val="both"/>
            </w:pPr>
            <w:r w:rsidRPr="00E3521F">
              <w:rPr>
                <w:rFonts w:ascii="Times New Roman" w:eastAsia="Times New Roman" w:hAnsi="Times New Roman" w:cs="Times New Roman"/>
              </w:rPr>
              <w:t xml:space="preserve">This document describes the requirements for Statement of Qualifications submittals. All submittal instructions, requirements, and evaluation criteria are defined herein. </w:t>
            </w:r>
            <w:r w:rsidRPr="00E3521F">
              <w:t xml:space="preserve"> </w:t>
            </w:r>
          </w:p>
        </w:tc>
      </w:tr>
    </w:tbl>
    <w:p w:rsidR="00E3521F" w:rsidRDefault="00E3521F" w:rsidP="00E3521F"/>
    <w:p w:rsidR="00E3521F" w:rsidRDefault="00E3521F" w:rsidP="00E3521F">
      <w:pPr>
        <w:pStyle w:val="PlainText"/>
        <w:spacing w:after="240"/>
        <w:ind w:firstLine="720"/>
        <w:jc w:val="both"/>
        <w:rPr>
          <w:rFonts w:ascii="Times New Roman" w:hAnsi="Times New Roman"/>
          <w:sz w:val="24"/>
          <w:szCs w:val="24"/>
        </w:rPr>
      </w:pPr>
      <w:r w:rsidRPr="4CA1DCA1">
        <w:rPr>
          <w:rFonts w:ascii="Times New Roman" w:hAnsi="Times New Roman"/>
          <w:sz w:val="24"/>
          <w:szCs w:val="24"/>
        </w:rPr>
        <w:br w:type="page"/>
      </w:r>
    </w:p>
    <w:p w:rsidR="000A7C53" w:rsidRPr="00F01C09" w:rsidRDefault="00F01C09" w:rsidP="00F01C09">
      <w:pPr>
        <w:pStyle w:val="Title"/>
      </w:pPr>
      <w:r w:rsidRPr="00F01C09">
        <w:lastRenderedPageBreak/>
        <w:t>SOUTH VALLEY WATER RECLAMATION FACILITY</w:t>
      </w:r>
    </w:p>
    <w:p w:rsidR="00F01C09" w:rsidRPr="00B474B7" w:rsidRDefault="00F01C09" w:rsidP="00B474B7">
      <w:pPr>
        <w:pStyle w:val="Subtitle"/>
      </w:pPr>
      <w:r w:rsidRPr="00B474B7">
        <w:t>REQUEST FOR STATEMENT OF QUALIFICATIONS</w:t>
      </w:r>
    </w:p>
    <w:p w:rsidR="00F01C09" w:rsidRPr="00B474B7" w:rsidRDefault="00F01C09" w:rsidP="00B474B7">
      <w:pPr>
        <w:pStyle w:val="Subtitle"/>
      </w:pPr>
      <w:r w:rsidRPr="00B474B7">
        <w:t>FOR ENGINEERING SERVICES</w:t>
      </w:r>
    </w:p>
    <w:p w:rsidR="00F01C09" w:rsidRPr="00F01C09" w:rsidRDefault="00F01C09" w:rsidP="00F01C09"/>
    <w:p w:rsidR="00F01C09" w:rsidRDefault="00F01C09" w:rsidP="00F01C09">
      <w:r w:rsidRPr="00F01C09">
        <w:t>South Valley Water Reclamation Facility</w:t>
      </w:r>
      <w:r>
        <w:t xml:space="preserve"> (Facility) requests sealed Statements of Qualifications (SOQ) from qualified engineering firms who wish to provide professional engineering services to the Facility.  The agreement term will be up to five years, with the option by either party to terminate with thirty (30) days written notice.</w:t>
      </w:r>
    </w:p>
    <w:p w:rsidR="00F01C09" w:rsidRDefault="00F01C09" w:rsidP="00F01C09"/>
    <w:p w:rsidR="00F01C09" w:rsidRDefault="00F01C09" w:rsidP="00F01C09">
      <w:r>
        <w:t xml:space="preserve">The Facility intends to add and retain firms to the current engineering services pool.  The purpose of this </w:t>
      </w:r>
      <w:r w:rsidR="00744CDA">
        <w:t xml:space="preserve">request for SOQ is to evaluate and rank qualified professional firms to be included in a pool of firms who will provide engineering services as needed by the Facility.  Firms </w:t>
      </w:r>
      <w:r w:rsidR="00BB78DF">
        <w:t>demonstrating</w:t>
      </w:r>
      <w:r w:rsidR="00744CDA">
        <w:t xml:space="preserve"> competence and qualifications for the services required, and receiving the highest scores will be invited to enter an agreement with the Facility at fair and reasonable prices.</w:t>
      </w:r>
    </w:p>
    <w:p w:rsidR="00744CDA" w:rsidRDefault="00744CDA" w:rsidP="00F01C09"/>
    <w:p w:rsidR="00744CDA" w:rsidRDefault="00744CDA" w:rsidP="00F01C09">
      <w:r>
        <w:t>The work to be performed by selected firms will be based on the actual needs of the Facility, and no guarantee of work or services is made by this request for SOQ.</w:t>
      </w:r>
      <w:r w:rsidR="00FE7649">
        <w:t xml:space="preserve">  </w:t>
      </w:r>
      <w:r w:rsidR="00FE7649" w:rsidRPr="00FE7649">
        <w:t xml:space="preserve">All completed SOQ's will become and remain the property of SVWRF and shall be subject to the Government Records Access and Management Act, Utah Code § 63G-2-101, </w:t>
      </w:r>
      <w:r w:rsidR="00FE7649" w:rsidRPr="00FE7649">
        <w:rPr>
          <w:i/>
        </w:rPr>
        <w:t>et seq.</w:t>
      </w:r>
    </w:p>
    <w:p w:rsidR="00744CDA" w:rsidRDefault="00744CDA" w:rsidP="00F01C09"/>
    <w:p w:rsidR="00744CDA" w:rsidRDefault="00434830" w:rsidP="00B474B7">
      <w:pPr>
        <w:pStyle w:val="Heading1"/>
      </w:pPr>
      <w:r>
        <w:t>PART I</w:t>
      </w:r>
      <w:r w:rsidR="00B474B7" w:rsidRPr="00B474B7">
        <w:tab/>
        <w:t>GENERAL OVERVIEW</w:t>
      </w:r>
    </w:p>
    <w:p w:rsidR="00DD7142" w:rsidRPr="00DD7142" w:rsidRDefault="00DD7142" w:rsidP="00DD7142"/>
    <w:p w:rsidR="00DD7142" w:rsidRDefault="00B474B7" w:rsidP="00DD7142">
      <w:pPr>
        <w:pStyle w:val="Heading2"/>
      </w:pPr>
      <w:r w:rsidRPr="00DD7142">
        <w:t>1.1</w:t>
      </w:r>
      <w:r w:rsidRPr="00DD7142">
        <w:tab/>
      </w:r>
      <w:r w:rsidR="00DD7142" w:rsidRPr="00DD7142">
        <w:t>Background</w:t>
      </w:r>
    </w:p>
    <w:p w:rsidR="00DD7142" w:rsidRPr="00DD7142" w:rsidRDefault="00DD7142" w:rsidP="00DD7142"/>
    <w:p w:rsidR="00B474B7" w:rsidRDefault="00B474B7" w:rsidP="00DD7142">
      <w:pPr>
        <w:ind w:left="720"/>
      </w:pPr>
      <w:r>
        <w:t>The Facility provides wastewater treatment services for southern portions of Salt Lake County, Utah.  The Facility owns and operates a wastewater reclamation facility</w:t>
      </w:r>
      <w:r w:rsidR="00DD7142">
        <w:t xml:space="preserve"> located in West Jordan City, Utah.  </w:t>
      </w:r>
      <w:r w:rsidR="00DD7142" w:rsidRPr="00AB00E0">
        <w:t xml:space="preserve">The </w:t>
      </w:r>
      <w:r w:rsidR="00DD7142">
        <w:t>Facility</w:t>
      </w:r>
      <w:r w:rsidR="00DD7142" w:rsidRPr="00AB00E0">
        <w:t xml:space="preserve"> provides service to the cities of </w:t>
      </w:r>
      <w:r w:rsidR="00DD7142">
        <w:t xml:space="preserve">Midvale, West Jordan, South Jordan, Riverton, </w:t>
      </w:r>
      <w:proofErr w:type="spellStart"/>
      <w:r w:rsidR="00DD7142">
        <w:t>Bluffdale</w:t>
      </w:r>
      <w:proofErr w:type="spellEnd"/>
      <w:r w:rsidR="00DD7142">
        <w:t xml:space="preserve">, Draper, </w:t>
      </w:r>
      <w:proofErr w:type="spellStart"/>
      <w:r w:rsidR="00DD7142">
        <w:t>Copperton</w:t>
      </w:r>
      <w:proofErr w:type="spellEnd"/>
      <w:r w:rsidR="00DD7142">
        <w:t>, most of Sandy, and Herriman.</w:t>
      </w:r>
      <w:r w:rsidR="00DD7142" w:rsidRPr="00DD7142">
        <w:t xml:space="preserve"> </w:t>
      </w:r>
      <w:r w:rsidR="00DD7142">
        <w:t xml:space="preserve"> The Facility </w:t>
      </w:r>
      <w:r w:rsidR="00DD7142" w:rsidRPr="00AB00E0">
        <w:t xml:space="preserve">is currently owned and operated by five member entities including West Jordan City, Midvale City, Midvalley Improvement </w:t>
      </w:r>
      <w:r w:rsidR="00DD7142">
        <w:t>Facility</w:t>
      </w:r>
      <w:r w:rsidR="00DD7142" w:rsidRPr="00AB00E0">
        <w:t xml:space="preserve">, Sandy Suburban Improvement </w:t>
      </w:r>
      <w:r w:rsidR="00DD7142">
        <w:t>Facility</w:t>
      </w:r>
      <w:r w:rsidR="00DD7142" w:rsidRPr="00AB00E0">
        <w:t xml:space="preserve"> and the South Valley Sewer </w:t>
      </w:r>
      <w:r w:rsidR="00DD7142">
        <w:t>Facility</w:t>
      </w:r>
      <w:r w:rsidR="00DD7142" w:rsidRPr="00AB00E0">
        <w:t xml:space="preserve">.  </w:t>
      </w:r>
      <w:r w:rsidR="00DD7142">
        <w:t xml:space="preserve">Each entity is represented by a member on the SVWRF Board of Trustees.  </w:t>
      </w:r>
      <w:r w:rsidR="00DD7142" w:rsidRPr="00AB00E0">
        <w:t xml:space="preserve">The </w:t>
      </w:r>
      <w:r w:rsidR="00DD7142">
        <w:t>Facility</w:t>
      </w:r>
      <w:r w:rsidR="00DD7142" w:rsidRPr="00AB00E0">
        <w:t xml:space="preserve"> </w:t>
      </w:r>
      <w:r w:rsidR="00DD7142">
        <w:t>is permitted to treat up to 50</w:t>
      </w:r>
      <w:r w:rsidR="00DD7142" w:rsidRPr="00AB00E0">
        <w:t xml:space="preserve"> million gallons per day (</w:t>
      </w:r>
      <w:r w:rsidR="00DD7142">
        <w:t>MGD</w:t>
      </w:r>
      <w:r w:rsidR="00DD7142" w:rsidRPr="00AB00E0">
        <w:t>)</w:t>
      </w:r>
      <w:r w:rsidR="00DD7142">
        <w:t xml:space="preserve"> of wastewater.  All flows are collected in sanitary sewer line systems owned and operated by the five member entities.</w:t>
      </w:r>
    </w:p>
    <w:p w:rsidR="00DD7142" w:rsidRDefault="00DD7142" w:rsidP="00DD7142">
      <w:pPr>
        <w:ind w:left="720"/>
      </w:pPr>
    </w:p>
    <w:p w:rsidR="00DD7142" w:rsidRDefault="00DD7142" w:rsidP="00DD7142">
      <w:pPr>
        <w:ind w:left="720"/>
      </w:pPr>
      <w:r>
        <w:t>The work contemplated by this SOQ will be for ongoing improvement, maintenance, and expansion of the Facility’s treatment works and infrastructure.  Qualified engineering firms will perform engineering studies, design and other consultation (Work) in association with the Facility’s projects.</w:t>
      </w:r>
    </w:p>
    <w:p w:rsidR="00DD7142" w:rsidRDefault="00DD7142" w:rsidP="00DD7142">
      <w:pPr>
        <w:ind w:left="720"/>
      </w:pPr>
    </w:p>
    <w:p w:rsidR="00DD7142" w:rsidRDefault="00DD7142" w:rsidP="00DD7142">
      <w:pPr>
        <w:pStyle w:val="Heading2"/>
      </w:pPr>
      <w:r>
        <w:t>1.2</w:t>
      </w:r>
      <w:r>
        <w:tab/>
        <w:t>SOQ Three-stage process</w:t>
      </w:r>
    </w:p>
    <w:p w:rsidR="00CD5E52" w:rsidRDefault="00CD5E52" w:rsidP="00CD5E52"/>
    <w:p w:rsidR="00ED1074" w:rsidRDefault="009971B3" w:rsidP="00CD5E52">
      <w:pPr>
        <w:ind w:left="720"/>
      </w:pPr>
      <w:r w:rsidRPr="009971B3">
        <w:rPr>
          <w:u w:val="single"/>
        </w:rPr>
        <w:t>Stage One:</w:t>
      </w:r>
      <w:r>
        <w:t xml:space="preserve"> </w:t>
      </w:r>
      <w:r w:rsidR="00662D54">
        <w:t xml:space="preserve"> </w:t>
      </w:r>
      <w:r w:rsidR="00ED1074">
        <w:t>The request for SOQ will be published and deadline provided.  Upon receipt of SOQs from firms and closure of the deadline</w:t>
      </w:r>
      <w:r w:rsidR="00CD5E52">
        <w:t xml:space="preserve"> the Facility</w:t>
      </w:r>
      <w:r w:rsidR="00ED1074">
        <w:t xml:space="preserve"> will move to Stage 2.</w:t>
      </w:r>
    </w:p>
    <w:p w:rsidR="009971B3" w:rsidRDefault="00CD5E52" w:rsidP="00CD5E52">
      <w:pPr>
        <w:ind w:left="720"/>
      </w:pPr>
      <w:r>
        <w:t xml:space="preserve">  </w:t>
      </w:r>
    </w:p>
    <w:p w:rsidR="009971B3" w:rsidRDefault="0059699F" w:rsidP="00CD5E52">
      <w:pPr>
        <w:ind w:left="720"/>
      </w:pPr>
      <w:r w:rsidRPr="009971B3">
        <w:rPr>
          <w:u w:val="single"/>
        </w:rPr>
        <w:lastRenderedPageBreak/>
        <w:t xml:space="preserve">Stage </w:t>
      </w:r>
      <w:r>
        <w:rPr>
          <w:u w:val="single"/>
        </w:rPr>
        <w:t>Two</w:t>
      </w:r>
      <w:r w:rsidRPr="009971B3">
        <w:rPr>
          <w:u w:val="single"/>
        </w:rPr>
        <w:t>:</w:t>
      </w:r>
      <w:r>
        <w:t xml:space="preserve"> </w:t>
      </w:r>
      <w:r w:rsidR="00662D54">
        <w:t xml:space="preserve"> Next, firms will be evaluated and scored.  The evaluation committee will score each firm’s SOQ.  As part of this process, the Facility may, at its discretion, conduct interviews.  If interviews are conducted, the Facility will notify qualified firms of the time, place, format, and other requirements of the interview.</w:t>
      </w:r>
      <w:r w:rsidR="00E3521F">
        <w:t xml:space="preserve">  </w:t>
      </w:r>
      <w:r w:rsidR="00ED1074">
        <w:t>Any firm not meeting the minimum scoring in Section 4.2 will be disqualified.</w:t>
      </w:r>
      <w:r w:rsidR="00ED1074">
        <w:t xml:space="preserve">  </w:t>
      </w:r>
      <w:r w:rsidR="00E3521F">
        <w:t>Qualified firms will be the pool from which the Facility will draw from for its professional engineering needs.</w:t>
      </w:r>
    </w:p>
    <w:p w:rsidR="00662D54" w:rsidRDefault="00662D54" w:rsidP="00CD5E52">
      <w:pPr>
        <w:ind w:left="720"/>
      </w:pPr>
    </w:p>
    <w:p w:rsidR="00CD5E52" w:rsidRDefault="00662D54" w:rsidP="00CD5E52">
      <w:pPr>
        <w:ind w:left="720"/>
      </w:pPr>
      <w:r w:rsidRPr="00662D54">
        <w:rPr>
          <w:u w:val="single"/>
        </w:rPr>
        <w:t>Stage Three:</w:t>
      </w:r>
      <w:r>
        <w:t xml:space="preserve">  The Facility will engage in negotiations with the highest-scoring firms to negotiate services on terms acceptable to the Facility and at fair and reasonable prices</w:t>
      </w:r>
      <w:r w:rsidR="00ED1074">
        <w:t xml:space="preserve"> on an as needed basis</w:t>
      </w:r>
      <w:r>
        <w:t xml:space="preserve">.  If negotiations are not successful with any of these firms, the Facility may enter negotiations with </w:t>
      </w:r>
      <w:r w:rsidR="00E3521F">
        <w:t>other firms deemed qualified in Stage Two.</w:t>
      </w:r>
    </w:p>
    <w:p w:rsidR="006D2F5D" w:rsidRDefault="006D2F5D" w:rsidP="00CD5E52">
      <w:pPr>
        <w:ind w:left="720"/>
      </w:pPr>
    </w:p>
    <w:p w:rsidR="008E4FF0" w:rsidRDefault="008E4FF0" w:rsidP="008E4FF0">
      <w:pPr>
        <w:pStyle w:val="Heading2"/>
      </w:pPr>
      <w:r>
        <w:t>1.3</w:t>
      </w:r>
      <w:r>
        <w:tab/>
        <w:t>Submission location, deadline, inquiries and communications</w:t>
      </w:r>
    </w:p>
    <w:p w:rsidR="006D2F5D" w:rsidRDefault="006D2F5D" w:rsidP="008E4FF0"/>
    <w:p w:rsidR="008E4FF0" w:rsidRDefault="008E4FF0" w:rsidP="00CD5E52">
      <w:pPr>
        <w:ind w:left="720"/>
      </w:pPr>
      <w:r>
        <w:t>Sealed packages enclosing a firm’s SOQ shall be addressed and submitted to:</w:t>
      </w:r>
    </w:p>
    <w:p w:rsidR="008E4FF0" w:rsidRDefault="008E4FF0" w:rsidP="008E4FF0">
      <w:pPr>
        <w:ind w:left="720" w:firstLine="720"/>
      </w:pPr>
    </w:p>
    <w:p w:rsidR="00CD5E52" w:rsidRDefault="008E4FF0" w:rsidP="008E4FF0">
      <w:pPr>
        <w:ind w:left="720" w:firstLine="720"/>
      </w:pPr>
      <w:r>
        <w:t>South Valley Water Reclamation Facility</w:t>
      </w:r>
    </w:p>
    <w:p w:rsidR="008E4FF0" w:rsidRDefault="008E4FF0" w:rsidP="008E4FF0">
      <w:pPr>
        <w:ind w:left="720" w:firstLine="720"/>
      </w:pPr>
      <w:r>
        <w:t>Attn: Taigon Worthen, P.E., Facility Engineer</w:t>
      </w:r>
    </w:p>
    <w:p w:rsidR="008E4FF0" w:rsidRDefault="008E4FF0" w:rsidP="008E4FF0">
      <w:pPr>
        <w:ind w:left="720" w:firstLine="720"/>
      </w:pPr>
      <w:r>
        <w:t>1300 West 7495 South</w:t>
      </w:r>
    </w:p>
    <w:p w:rsidR="008E4FF0" w:rsidRDefault="008E4FF0" w:rsidP="008E4FF0">
      <w:pPr>
        <w:ind w:left="720" w:firstLine="720"/>
      </w:pPr>
      <w:r>
        <w:t>West Jordan City, UT  84084</w:t>
      </w:r>
    </w:p>
    <w:p w:rsidR="008E4FF0" w:rsidRDefault="008E4FF0" w:rsidP="008E4FF0">
      <w:pPr>
        <w:ind w:left="720" w:firstLine="720"/>
      </w:pPr>
    </w:p>
    <w:p w:rsidR="008E4FF0" w:rsidRPr="00AE21F0" w:rsidRDefault="008E4FF0" w:rsidP="00AE21F0">
      <w:pPr>
        <w:ind w:left="720"/>
      </w:pPr>
      <w:r>
        <w:t xml:space="preserve">SOQs must be received by the Facility no later than </w:t>
      </w:r>
      <w:r w:rsidRPr="008E4FF0">
        <w:rPr>
          <w:u w:val="single"/>
        </w:rPr>
        <w:t xml:space="preserve">2:00 PM, </w:t>
      </w:r>
      <w:r w:rsidR="00EF2FD8">
        <w:rPr>
          <w:u w:val="single"/>
        </w:rPr>
        <w:t>August 3, 2022</w:t>
      </w:r>
      <w:r w:rsidRPr="008E4FF0">
        <w:rPr>
          <w:u w:val="single"/>
        </w:rPr>
        <w:t>.</w:t>
      </w:r>
      <w:r w:rsidR="00AE21F0">
        <w:t xml:space="preserve">  The Facility may not always receive overnight deliveries, even though a carrier may give its assurance of timely delivery.  The Facility cautions firms to ensure SOQs are actually received by the Facility prior to the deadline.  </w:t>
      </w:r>
    </w:p>
    <w:p w:rsidR="008E4FF0" w:rsidRDefault="008E4FF0" w:rsidP="008E4FF0">
      <w:pPr>
        <w:ind w:firstLine="720"/>
      </w:pPr>
    </w:p>
    <w:p w:rsidR="008E4FF0" w:rsidRDefault="008E4FF0" w:rsidP="008E4FF0">
      <w:pPr>
        <w:ind w:left="720"/>
      </w:pPr>
      <w:r>
        <w:t>Firms shall submit one printed SOQ complete as intended and one electronic copy in PDF format.  SOQs will become the property of the Facility.  SOQs received after the deadline will not be considered.</w:t>
      </w:r>
    </w:p>
    <w:p w:rsidR="008E4FF0" w:rsidRDefault="008E4FF0" w:rsidP="008E4FF0">
      <w:pPr>
        <w:ind w:left="720"/>
      </w:pPr>
    </w:p>
    <w:p w:rsidR="008E4FF0" w:rsidRDefault="008E4FF0" w:rsidP="008E4FF0">
      <w:pPr>
        <w:ind w:left="720"/>
      </w:pPr>
      <w:r>
        <w:t>The package must be plainly marked with the name and address of the firm and shall bear the words “Statement of Qualifications for Engineering Services.”</w:t>
      </w:r>
    </w:p>
    <w:p w:rsidR="008E4FF0" w:rsidRDefault="008E4FF0" w:rsidP="008E4FF0">
      <w:pPr>
        <w:ind w:left="720"/>
      </w:pPr>
    </w:p>
    <w:p w:rsidR="008E4FF0" w:rsidRDefault="008E4FF0" w:rsidP="008E4FF0">
      <w:pPr>
        <w:ind w:left="720"/>
      </w:pPr>
      <w:r>
        <w:t xml:space="preserve">Inquiries and communications regarding this request shall be submitted to the Facility through </w:t>
      </w:r>
      <w:hyperlink r:id="rId8" w:history="1">
        <w:r w:rsidR="006570F6" w:rsidRPr="00DA5326">
          <w:rPr>
            <w:rStyle w:val="Hyperlink"/>
          </w:rPr>
          <w:t>www.sciquest.com</w:t>
        </w:r>
      </w:hyperlink>
      <w:r w:rsidR="00AE21F0">
        <w:t xml:space="preserve"> (U3P, aka Utah Public Procurement Place)</w:t>
      </w:r>
      <w:r w:rsidR="006570F6">
        <w:t xml:space="preserve">.  The deadline for inquiries is </w:t>
      </w:r>
      <w:r w:rsidR="006570F6" w:rsidRPr="008E4FF0">
        <w:rPr>
          <w:u w:val="single"/>
        </w:rPr>
        <w:t xml:space="preserve">2:00 PM, </w:t>
      </w:r>
      <w:r w:rsidR="00EF2FD8">
        <w:rPr>
          <w:u w:val="single"/>
        </w:rPr>
        <w:t>July 26</w:t>
      </w:r>
      <w:r w:rsidR="006570F6" w:rsidRPr="008E4FF0">
        <w:rPr>
          <w:u w:val="single"/>
        </w:rPr>
        <w:t>, 2022.</w:t>
      </w:r>
    </w:p>
    <w:p w:rsidR="00AE21F0" w:rsidRDefault="00AE21F0" w:rsidP="008E4FF0">
      <w:pPr>
        <w:ind w:left="720"/>
      </w:pPr>
    </w:p>
    <w:p w:rsidR="00AE21F0" w:rsidRDefault="00AE21F0" w:rsidP="008E4FF0">
      <w:pPr>
        <w:ind w:left="720"/>
      </w:pPr>
      <w:r>
        <w:t xml:space="preserve">Inquiries, if responded to, will be responded to only through </w:t>
      </w:r>
      <w:hyperlink r:id="rId9" w:history="1">
        <w:r w:rsidRPr="00DA5326">
          <w:rPr>
            <w:rStyle w:val="Hyperlink"/>
          </w:rPr>
          <w:t>www.sciquest.com</w:t>
        </w:r>
      </w:hyperlink>
      <w:r>
        <w:t xml:space="preserve"> (U3P, aka Utah Public Procurement Place) either with answers to questions posted publicly or by issuance of an addendum.  Except as provided herein, firms are prohibited from contacting Facility officials or staff regarding the subject matter of the request for SOQ between the time of issuance and award of Work.  Violation of this requirement may result in the rejection of a firm’s SOQ.</w:t>
      </w:r>
    </w:p>
    <w:p w:rsidR="007F2545" w:rsidRDefault="007F2545" w:rsidP="00AE21F0"/>
    <w:p w:rsidR="00FA061A" w:rsidRDefault="00FA061A" w:rsidP="00FA061A">
      <w:pPr>
        <w:pStyle w:val="Heading2"/>
      </w:pPr>
      <w:r>
        <w:lastRenderedPageBreak/>
        <w:t>1.4</w:t>
      </w:r>
      <w:r>
        <w:tab/>
        <w:t>Addenda</w:t>
      </w:r>
    </w:p>
    <w:p w:rsidR="00FA061A" w:rsidRDefault="00FA061A" w:rsidP="00AE21F0"/>
    <w:p w:rsidR="00FA061A" w:rsidRDefault="00FA061A" w:rsidP="00FA061A">
      <w:pPr>
        <w:ind w:left="720"/>
      </w:pPr>
      <w:r>
        <w:t xml:space="preserve">The Facility may provide written addenda to this request.  Addenda will be posted online at least two days before the SOQ deadline at </w:t>
      </w:r>
      <w:hyperlink r:id="rId10" w:history="1">
        <w:r w:rsidRPr="00DA5326">
          <w:rPr>
            <w:rStyle w:val="Hyperlink"/>
          </w:rPr>
          <w:t>www.sciquest.com</w:t>
        </w:r>
      </w:hyperlink>
      <w:r>
        <w:t xml:space="preserve"> (U3P, aka Utah Public Procurement Place).  Firms bear the sole responsibility to monitor the web site for addenda to this request.</w:t>
      </w:r>
    </w:p>
    <w:p w:rsidR="00457EB2" w:rsidRDefault="00457EB2" w:rsidP="00FA061A">
      <w:pPr>
        <w:ind w:left="720"/>
      </w:pPr>
    </w:p>
    <w:p w:rsidR="00457EB2" w:rsidRDefault="00457EB2" w:rsidP="00457EB2">
      <w:pPr>
        <w:pStyle w:val="Heading2"/>
      </w:pPr>
      <w:r>
        <w:t>1.5</w:t>
      </w:r>
      <w:r>
        <w:tab/>
        <w:t>Anticipated schedule</w:t>
      </w:r>
    </w:p>
    <w:p w:rsidR="00457EB2" w:rsidRDefault="00457EB2" w:rsidP="00457EB2"/>
    <w:p w:rsidR="00457EB2" w:rsidRDefault="00457EB2" w:rsidP="00457EB2">
      <w:pPr>
        <w:ind w:left="720"/>
      </w:pPr>
      <w:r>
        <w:t>T</w:t>
      </w:r>
      <w:r w:rsidRPr="00457EB2">
        <w:t>he Facility has prepared the following tentative schedule for the purpose of this request.  Dates are subject to change at the discretion of the Facility.  If a change in the SOQ solicitation schedule becomes necessary, notification will be by add</w:t>
      </w:r>
      <w:r>
        <w:t>endum.</w:t>
      </w:r>
    </w:p>
    <w:p w:rsidR="00457EB2" w:rsidRDefault="00457EB2" w:rsidP="00457EB2">
      <w:pPr>
        <w:ind w:left="720"/>
      </w:pPr>
    </w:p>
    <w:tbl>
      <w:tblPr>
        <w:tblStyle w:val="GridTable1Light-Accent1"/>
        <w:tblW w:w="8280" w:type="dxa"/>
        <w:tblInd w:w="805" w:type="dxa"/>
        <w:tblLook w:val="04A0" w:firstRow="1" w:lastRow="0" w:firstColumn="1" w:lastColumn="0" w:noHBand="0" w:noVBand="1"/>
      </w:tblPr>
      <w:tblGrid>
        <w:gridCol w:w="5670"/>
        <w:gridCol w:w="2610"/>
      </w:tblGrid>
      <w:tr w:rsidR="00457EB2" w:rsidTr="008876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rsidR="00457EB2" w:rsidRPr="007F2545" w:rsidRDefault="00457EB2" w:rsidP="00457EB2">
            <w:pPr>
              <w:rPr>
                <w:sz w:val="22"/>
                <w:szCs w:val="22"/>
              </w:rPr>
            </w:pPr>
            <w:r w:rsidRPr="007F2545">
              <w:rPr>
                <w:sz w:val="22"/>
                <w:szCs w:val="22"/>
              </w:rPr>
              <w:t xml:space="preserve">Milestone </w:t>
            </w:r>
          </w:p>
        </w:tc>
        <w:tc>
          <w:tcPr>
            <w:tcW w:w="2610" w:type="dxa"/>
          </w:tcPr>
          <w:p w:rsidR="00457EB2" w:rsidRPr="007F2545" w:rsidRDefault="00457EB2" w:rsidP="00457EB2">
            <w:pPr>
              <w:cnfStyle w:val="100000000000" w:firstRow="1" w:lastRow="0" w:firstColumn="0" w:lastColumn="0" w:oddVBand="0" w:evenVBand="0" w:oddHBand="0" w:evenHBand="0" w:firstRowFirstColumn="0" w:firstRowLastColumn="0" w:lastRowFirstColumn="0" w:lastRowLastColumn="0"/>
              <w:rPr>
                <w:sz w:val="22"/>
                <w:szCs w:val="22"/>
              </w:rPr>
            </w:pPr>
            <w:r w:rsidRPr="007F2545">
              <w:rPr>
                <w:sz w:val="22"/>
                <w:szCs w:val="22"/>
              </w:rPr>
              <w:t>Date</w:t>
            </w:r>
          </w:p>
        </w:tc>
      </w:tr>
      <w:tr w:rsidR="00457EB2" w:rsidTr="008876BA">
        <w:tc>
          <w:tcPr>
            <w:cnfStyle w:val="001000000000" w:firstRow="0" w:lastRow="0" w:firstColumn="1" w:lastColumn="0" w:oddVBand="0" w:evenVBand="0" w:oddHBand="0" w:evenHBand="0" w:firstRowFirstColumn="0" w:firstRowLastColumn="0" w:lastRowFirstColumn="0" w:lastRowLastColumn="0"/>
            <w:tcW w:w="5670" w:type="dxa"/>
          </w:tcPr>
          <w:p w:rsidR="00457EB2" w:rsidRPr="007F2545" w:rsidRDefault="00457EB2" w:rsidP="00457EB2">
            <w:pPr>
              <w:rPr>
                <w:sz w:val="22"/>
                <w:szCs w:val="22"/>
              </w:rPr>
            </w:pPr>
            <w:r w:rsidRPr="007F2545">
              <w:rPr>
                <w:b w:val="0"/>
                <w:bCs w:val="0"/>
                <w:sz w:val="22"/>
                <w:szCs w:val="22"/>
              </w:rPr>
              <w:tab/>
              <w:t>Advertise Request for SOQ's</w:t>
            </w:r>
            <w:r w:rsidRPr="007F2545">
              <w:rPr>
                <w:sz w:val="22"/>
                <w:szCs w:val="22"/>
              </w:rPr>
              <w:t xml:space="preserve"> </w:t>
            </w:r>
          </w:p>
        </w:tc>
        <w:tc>
          <w:tcPr>
            <w:tcW w:w="2610" w:type="dxa"/>
          </w:tcPr>
          <w:p w:rsidR="00457EB2" w:rsidRPr="007F2545" w:rsidRDefault="00EF2FD8" w:rsidP="00457EB2">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7/7</w:t>
            </w:r>
            <w:r w:rsidR="00457EB2" w:rsidRPr="007F2545">
              <w:rPr>
                <w:sz w:val="22"/>
                <w:szCs w:val="22"/>
              </w:rPr>
              <w:t xml:space="preserve">/2022 </w:t>
            </w:r>
          </w:p>
        </w:tc>
      </w:tr>
      <w:tr w:rsidR="00457EB2" w:rsidTr="008876BA">
        <w:tc>
          <w:tcPr>
            <w:cnfStyle w:val="001000000000" w:firstRow="0" w:lastRow="0" w:firstColumn="1" w:lastColumn="0" w:oddVBand="0" w:evenVBand="0" w:oddHBand="0" w:evenHBand="0" w:firstRowFirstColumn="0" w:firstRowLastColumn="0" w:lastRowFirstColumn="0" w:lastRowLastColumn="0"/>
            <w:tcW w:w="5670" w:type="dxa"/>
          </w:tcPr>
          <w:p w:rsidR="00457EB2" w:rsidRPr="007F2545" w:rsidRDefault="00457EB2" w:rsidP="00457EB2">
            <w:pPr>
              <w:rPr>
                <w:sz w:val="22"/>
                <w:szCs w:val="22"/>
              </w:rPr>
            </w:pPr>
            <w:r w:rsidRPr="007F2545">
              <w:rPr>
                <w:b w:val="0"/>
                <w:bCs w:val="0"/>
                <w:sz w:val="22"/>
                <w:szCs w:val="22"/>
              </w:rPr>
              <w:tab/>
              <w:t>Deadline for Questions</w:t>
            </w:r>
            <w:r w:rsidRPr="007F2545">
              <w:rPr>
                <w:sz w:val="22"/>
                <w:szCs w:val="22"/>
              </w:rPr>
              <w:t xml:space="preserve"> </w:t>
            </w:r>
          </w:p>
        </w:tc>
        <w:tc>
          <w:tcPr>
            <w:tcW w:w="2610" w:type="dxa"/>
          </w:tcPr>
          <w:p w:rsidR="00457EB2" w:rsidRPr="007F2545" w:rsidRDefault="00EF2FD8" w:rsidP="00457EB2">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7/26</w:t>
            </w:r>
            <w:r w:rsidR="00457EB2" w:rsidRPr="007F2545">
              <w:rPr>
                <w:sz w:val="22"/>
                <w:szCs w:val="22"/>
              </w:rPr>
              <w:t>/2022</w:t>
            </w:r>
          </w:p>
        </w:tc>
      </w:tr>
      <w:tr w:rsidR="00457EB2" w:rsidTr="008876BA">
        <w:tc>
          <w:tcPr>
            <w:cnfStyle w:val="001000000000" w:firstRow="0" w:lastRow="0" w:firstColumn="1" w:lastColumn="0" w:oddVBand="0" w:evenVBand="0" w:oddHBand="0" w:evenHBand="0" w:firstRowFirstColumn="0" w:firstRowLastColumn="0" w:lastRowFirstColumn="0" w:lastRowLastColumn="0"/>
            <w:tcW w:w="5670" w:type="dxa"/>
          </w:tcPr>
          <w:p w:rsidR="00457EB2" w:rsidRPr="007F2545" w:rsidRDefault="00457EB2" w:rsidP="00457EB2">
            <w:pPr>
              <w:rPr>
                <w:sz w:val="22"/>
                <w:szCs w:val="22"/>
              </w:rPr>
            </w:pPr>
            <w:r w:rsidRPr="007F2545">
              <w:rPr>
                <w:b w:val="0"/>
                <w:bCs w:val="0"/>
                <w:sz w:val="22"/>
                <w:szCs w:val="22"/>
              </w:rPr>
              <w:tab/>
              <w:t>Final Questions and Responses Published</w:t>
            </w:r>
            <w:r w:rsidRPr="007F2545">
              <w:rPr>
                <w:sz w:val="22"/>
                <w:szCs w:val="22"/>
              </w:rPr>
              <w:t xml:space="preserve"> </w:t>
            </w:r>
          </w:p>
        </w:tc>
        <w:tc>
          <w:tcPr>
            <w:tcW w:w="2610" w:type="dxa"/>
          </w:tcPr>
          <w:p w:rsidR="00457EB2" w:rsidRPr="007F2545" w:rsidRDefault="00EF2FD8" w:rsidP="00457EB2">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7/28</w:t>
            </w:r>
            <w:r w:rsidR="00457EB2" w:rsidRPr="007F2545">
              <w:rPr>
                <w:sz w:val="22"/>
                <w:szCs w:val="22"/>
              </w:rPr>
              <w:t>/2022</w:t>
            </w:r>
          </w:p>
        </w:tc>
      </w:tr>
      <w:tr w:rsidR="00457EB2" w:rsidTr="008876BA">
        <w:tc>
          <w:tcPr>
            <w:cnfStyle w:val="001000000000" w:firstRow="0" w:lastRow="0" w:firstColumn="1" w:lastColumn="0" w:oddVBand="0" w:evenVBand="0" w:oddHBand="0" w:evenHBand="0" w:firstRowFirstColumn="0" w:firstRowLastColumn="0" w:lastRowFirstColumn="0" w:lastRowLastColumn="0"/>
            <w:tcW w:w="5670" w:type="dxa"/>
          </w:tcPr>
          <w:p w:rsidR="00457EB2" w:rsidRPr="007F2545" w:rsidRDefault="00457EB2" w:rsidP="00457EB2">
            <w:pPr>
              <w:rPr>
                <w:sz w:val="22"/>
                <w:szCs w:val="22"/>
              </w:rPr>
            </w:pPr>
            <w:r w:rsidRPr="007F2545">
              <w:rPr>
                <w:b w:val="0"/>
                <w:bCs w:val="0"/>
                <w:sz w:val="22"/>
                <w:szCs w:val="22"/>
              </w:rPr>
              <w:tab/>
              <w:t>SOQ Due Date</w:t>
            </w:r>
            <w:r w:rsidRPr="007F2545">
              <w:rPr>
                <w:sz w:val="22"/>
                <w:szCs w:val="22"/>
              </w:rPr>
              <w:t xml:space="preserve"> </w:t>
            </w:r>
          </w:p>
        </w:tc>
        <w:tc>
          <w:tcPr>
            <w:tcW w:w="2610" w:type="dxa"/>
          </w:tcPr>
          <w:p w:rsidR="00457EB2" w:rsidRPr="007F2545" w:rsidRDefault="00EF2FD8" w:rsidP="00457EB2">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8/3</w:t>
            </w:r>
            <w:r w:rsidR="00457EB2" w:rsidRPr="007F2545">
              <w:rPr>
                <w:sz w:val="22"/>
                <w:szCs w:val="22"/>
              </w:rPr>
              <w:t>/2022</w:t>
            </w:r>
          </w:p>
        </w:tc>
      </w:tr>
      <w:tr w:rsidR="00457EB2" w:rsidTr="008876BA">
        <w:tc>
          <w:tcPr>
            <w:cnfStyle w:val="001000000000" w:firstRow="0" w:lastRow="0" w:firstColumn="1" w:lastColumn="0" w:oddVBand="0" w:evenVBand="0" w:oddHBand="0" w:evenHBand="0" w:firstRowFirstColumn="0" w:firstRowLastColumn="0" w:lastRowFirstColumn="0" w:lastRowLastColumn="0"/>
            <w:tcW w:w="5670" w:type="dxa"/>
          </w:tcPr>
          <w:p w:rsidR="00457EB2" w:rsidRPr="007F2545" w:rsidRDefault="00457EB2" w:rsidP="008876BA">
            <w:pPr>
              <w:rPr>
                <w:b w:val="0"/>
                <w:sz w:val="22"/>
                <w:szCs w:val="22"/>
              </w:rPr>
            </w:pPr>
            <w:r w:rsidRPr="007F2545">
              <w:rPr>
                <w:b w:val="0"/>
                <w:bCs w:val="0"/>
                <w:sz w:val="22"/>
                <w:szCs w:val="22"/>
              </w:rPr>
              <w:tab/>
              <w:t>SOQ Interviews</w:t>
            </w:r>
            <w:r w:rsidRPr="007F2545">
              <w:rPr>
                <w:sz w:val="22"/>
                <w:szCs w:val="22"/>
              </w:rPr>
              <w:t xml:space="preserve"> </w:t>
            </w:r>
            <w:r w:rsidRPr="007F2545">
              <w:rPr>
                <w:b w:val="0"/>
                <w:sz w:val="22"/>
                <w:szCs w:val="22"/>
              </w:rPr>
              <w:t xml:space="preserve">(if determined </w:t>
            </w:r>
            <w:r w:rsidR="008876BA" w:rsidRPr="007F2545">
              <w:rPr>
                <w:b w:val="0"/>
                <w:sz w:val="22"/>
                <w:szCs w:val="22"/>
              </w:rPr>
              <w:t>appropriate</w:t>
            </w:r>
            <w:r w:rsidRPr="007F2545">
              <w:rPr>
                <w:b w:val="0"/>
                <w:sz w:val="22"/>
                <w:szCs w:val="22"/>
              </w:rPr>
              <w:t>)</w:t>
            </w:r>
          </w:p>
        </w:tc>
        <w:tc>
          <w:tcPr>
            <w:tcW w:w="2610" w:type="dxa"/>
          </w:tcPr>
          <w:p w:rsidR="00457EB2" w:rsidRPr="007F2545" w:rsidRDefault="00457EB2" w:rsidP="00EF2FD8">
            <w:pPr>
              <w:cnfStyle w:val="000000000000" w:firstRow="0" w:lastRow="0" w:firstColumn="0" w:lastColumn="0" w:oddVBand="0" w:evenVBand="0" w:oddHBand="0" w:evenHBand="0" w:firstRowFirstColumn="0" w:firstRowLastColumn="0" w:lastRowFirstColumn="0" w:lastRowLastColumn="0"/>
              <w:rPr>
                <w:sz w:val="22"/>
                <w:szCs w:val="22"/>
              </w:rPr>
            </w:pPr>
            <w:r w:rsidRPr="007F2545">
              <w:rPr>
                <w:sz w:val="22"/>
                <w:szCs w:val="22"/>
              </w:rPr>
              <w:t xml:space="preserve">Week of </w:t>
            </w:r>
            <w:r w:rsidR="00EF2FD8">
              <w:rPr>
                <w:sz w:val="22"/>
                <w:szCs w:val="22"/>
              </w:rPr>
              <w:t>August 8</w:t>
            </w:r>
            <w:r w:rsidRPr="007F2545">
              <w:rPr>
                <w:sz w:val="22"/>
                <w:szCs w:val="22"/>
                <w:vertAlign w:val="superscript"/>
              </w:rPr>
              <w:t>th</w:t>
            </w:r>
            <w:r w:rsidRPr="007F2545">
              <w:rPr>
                <w:sz w:val="22"/>
                <w:szCs w:val="22"/>
              </w:rPr>
              <w:t xml:space="preserve">, 2022 </w:t>
            </w:r>
          </w:p>
        </w:tc>
      </w:tr>
      <w:tr w:rsidR="00457EB2" w:rsidTr="008876BA">
        <w:tc>
          <w:tcPr>
            <w:cnfStyle w:val="001000000000" w:firstRow="0" w:lastRow="0" w:firstColumn="1" w:lastColumn="0" w:oddVBand="0" w:evenVBand="0" w:oddHBand="0" w:evenHBand="0" w:firstRowFirstColumn="0" w:firstRowLastColumn="0" w:lastRowFirstColumn="0" w:lastRowLastColumn="0"/>
            <w:tcW w:w="5670" w:type="dxa"/>
          </w:tcPr>
          <w:p w:rsidR="00457EB2" w:rsidRPr="007F2545" w:rsidRDefault="00457EB2" w:rsidP="00457EB2">
            <w:pPr>
              <w:rPr>
                <w:sz w:val="22"/>
                <w:szCs w:val="22"/>
              </w:rPr>
            </w:pPr>
            <w:r w:rsidRPr="007F2545">
              <w:rPr>
                <w:b w:val="0"/>
                <w:bCs w:val="0"/>
                <w:sz w:val="22"/>
                <w:szCs w:val="22"/>
              </w:rPr>
              <w:tab/>
              <w:t>SVWRF Board Mtg. Approve SOQ Qualified Firms</w:t>
            </w:r>
            <w:r w:rsidRPr="007F2545">
              <w:rPr>
                <w:sz w:val="22"/>
                <w:szCs w:val="22"/>
              </w:rPr>
              <w:t xml:space="preserve"> </w:t>
            </w:r>
          </w:p>
        </w:tc>
        <w:tc>
          <w:tcPr>
            <w:tcW w:w="2610" w:type="dxa"/>
          </w:tcPr>
          <w:p w:rsidR="00457EB2" w:rsidRPr="007F2545" w:rsidRDefault="00457EB2" w:rsidP="00457EB2">
            <w:pPr>
              <w:cnfStyle w:val="000000000000" w:firstRow="0" w:lastRow="0" w:firstColumn="0" w:lastColumn="0" w:oddVBand="0" w:evenVBand="0" w:oddHBand="0" w:evenHBand="0" w:firstRowFirstColumn="0" w:firstRowLastColumn="0" w:lastRowFirstColumn="0" w:lastRowLastColumn="0"/>
              <w:rPr>
                <w:sz w:val="22"/>
                <w:szCs w:val="22"/>
              </w:rPr>
            </w:pPr>
            <w:r w:rsidRPr="007F2545">
              <w:rPr>
                <w:sz w:val="22"/>
                <w:szCs w:val="22"/>
              </w:rPr>
              <w:t>8/17/2022</w:t>
            </w:r>
          </w:p>
        </w:tc>
      </w:tr>
      <w:tr w:rsidR="00457EB2" w:rsidTr="008876BA">
        <w:tc>
          <w:tcPr>
            <w:cnfStyle w:val="001000000000" w:firstRow="0" w:lastRow="0" w:firstColumn="1" w:lastColumn="0" w:oddVBand="0" w:evenVBand="0" w:oddHBand="0" w:evenHBand="0" w:firstRowFirstColumn="0" w:firstRowLastColumn="0" w:lastRowFirstColumn="0" w:lastRowLastColumn="0"/>
            <w:tcW w:w="5670" w:type="dxa"/>
          </w:tcPr>
          <w:p w:rsidR="00457EB2" w:rsidRPr="007F2545" w:rsidRDefault="00457EB2" w:rsidP="00457EB2">
            <w:pPr>
              <w:rPr>
                <w:sz w:val="22"/>
                <w:szCs w:val="22"/>
              </w:rPr>
            </w:pPr>
            <w:r w:rsidRPr="007F2545">
              <w:rPr>
                <w:b w:val="0"/>
                <w:bCs w:val="0"/>
                <w:sz w:val="22"/>
                <w:szCs w:val="22"/>
              </w:rPr>
              <w:tab/>
              <w:t>Notify Qualified Firms</w:t>
            </w:r>
            <w:r w:rsidRPr="007F2545">
              <w:rPr>
                <w:sz w:val="22"/>
                <w:szCs w:val="22"/>
              </w:rPr>
              <w:t xml:space="preserve"> </w:t>
            </w:r>
          </w:p>
        </w:tc>
        <w:tc>
          <w:tcPr>
            <w:tcW w:w="2610" w:type="dxa"/>
          </w:tcPr>
          <w:p w:rsidR="00457EB2" w:rsidRPr="007F2545" w:rsidRDefault="00457EB2" w:rsidP="00457EB2">
            <w:pPr>
              <w:cnfStyle w:val="000000000000" w:firstRow="0" w:lastRow="0" w:firstColumn="0" w:lastColumn="0" w:oddVBand="0" w:evenVBand="0" w:oddHBand="0" w:evenHBand="0" w:firstRowFirstColumn="0" w:firstRowLastColumn="0" w:lastRowFirstColumn="0" w:lastRowLastColumn="0"/>
              <w:rPr>
                <w:sz w:val="22"/>
                <w:szCs w:val="22"/>
              </w:rPr>
            </w:pPr>
            <w:r w:rsidRPr="007F2545">
              <w:rPr>
                <w:sz w:val="22"/>
                <w:szCs w:val="22"/>
              </w:rPr>
              <w:t xml:space="preserve">8/22/2022 </w:t>
            </w:r>
          </w:p>
        </w:tc>
      </w:tr>
    </w:tbl>
    <w:p w:rsidR="00457EB2" w:rsidRDefault="00457EB2" w:rsidP="00457EB2">
      <w:pPr>
        <w:ind w:left="720"/>
      </w:pPr>
    </w:p>
    <w:p w:rsidR="00297205" w:rsidRDefault="00297205" w:rsidP="00297205">
      <w:pPr>
        <w:pStyle w:val="Heading2"/>
      </w:pPr>
      <w:r>
        <w:t>1.6</w:t>
      </w:r>
      <w:r>
        <w:tab/>
        <w:t>Cancellation or modification</w:t>
      </w:r>
    </w:p>
    <w:p w:rsidR="00297205" w:rsidRDefault="00297205" w:rsidP="00297205"/>
    <w:p w:rsidR="00297205" w:rsidRDefault="00297205" w:rsidP="00297205">
      <w:pPr>
        <w:ind w:left="720"/>
      </w:pPr>
      <w:r>
        <w:t>T</w:t>
      </w:r>
      <w:r w:rsidRPr="00457EB2">
        <w:t xml:space="preserve">he Facility </w:t>
      </w:r>
      <w:r>
        <w:t>reserves the right to cancel or modify the terms of this request for SOQ at any time.</w:t>
      </w:r>
    </w:p>
    <w:p w:rsidR="00434830" w:rsidRDefault="00434830" w:rsidP="00434830"/>
    <w:p w:rsidR="00434830" w:rsidRDefault="00434830" w:rsidP="00B05BCA">
      <w:pPr>
        <w:pStyle w:val="Heading1"/>
      </w:pPr>
      <w:r>
        <w:t>PART II</w:t>
      </w:r>
      <w:r w:rsidR="00B05BCA">
        <w:tab/>
        <w:t>SCOPE OF WORK</w:t>
      </w:r>
    </w:p>
    <w:p w:rsidR="00B05BCA" w:rsidRPr="00B05BCA" w:rsidRDefault="00B05BCA" w:rsidP="00B05BCA"/>
    <w:p w:rsidR="00B05BCA" w:rsidRDefault="00B05BCA" w:rsidP="00B05BCA">
      <w:pPr>
        <w:pStyle w:val="Heading1"/>
      </w:pPr>
      <w:r>
        <w:t>2.1</w:t>
      </w:r>
      <w:r>
        <w:tab/>
        <w:t>Details of anticipated Work</w:t>
      </w:r>
    </w:p>
    <w:p w:rsidR="00B05BCA" w:rsidRDefault="00B05BCA" w:rsidP="00B05BCA"/>
    <w:p w:rsidR="00B05BCA" w:rsidRDefault="008B2A7E" w:rsidP="0089744B">
      <w:pPr>
        <w:ind w:left="720"/>
      </w:pPr>
      <w:r>
        <w:t xml:space="preserve">This sections provides </w:t>
      </w:r>
      <w:r w:rsidR="0089744B">
        <w:t xml:space="preserve">an overall description of the Work to be performed in the course of the services awarded under this request for SOQ.  This Work is not limited by this section, as it other functions may be necessary to execute the Work.  As described hereafter, a firm’s SOQ shall provide information on the firm’s </w:t>
      </w:r>
      <w:r w:rsidR="00574ED9">
        <w:t>experience and capability to perform each of the items set forth in the following paragraphs and subparagraphs.</w:t>
      </w:r>
    </w:p>
    <w:p w:rsidR="00574ED9" w:rsidRDefault="00574ED9" w:rsidP="0089744B">
      <w:pPr>
        <w:ind w:left="720"/>
      </w:pPr>
    </w:p>
    <w:p w:rsidR="00574ED9" w:rsidRDefault="00574ED9" w:rsidP="0089744B">
      <w:pPr>
        <w:ind w:left="720"/>
      </w:pPr>
      <w:r>
        <w:t>Firms, upon written authorization from the Facility, may be required to provide the following services:</w:t>
      </w:r>
    </w:p>
    <w:p w:rsidR="00574ED9" w:rsidRDefault="00574ED9" w:rsidP="0089744B">
      <w:pPr>
        <w:ind w:left="720"/>
      </w:pPr>
    </w:p>
    <w:p w:rsidR="00574ED9" w:rsidRDefault="00E83AB8" w:rsidP="00574ED9">
      <w:pPr>
        <w:pStyle w:val="ListParagraph"/>
        <w:numPr>
          <w:ilvl w:val="0"/>
          <w:numId w:val="1"/>
        </w:numPr>
      </w:pPr>
      <w:r>
        <w:t>Provide engineering design and consulting services for various projects for the Facility’s treatment works and infrastructure.  Generally, these services will consist of work such as:</w:t>
      </w:r>
    </w:p>
    <w:p w:rsidR="00E83AB8" w:rsidRDefault="00E83AB8" w:rsidP="00E83AB8">
      <w:pPr>
        <w:pStyle w:val="ListParagraph"/>
        <w:numPr>
          <w:ilvl w:val="1"/>
          <w:numId w:val="1"/>
        </w:numPr>
      </w:pPr>
      <w:r>
        <w:t xml:space="preserve">Predesign services including studies, preliminary engineering, pilot testing, equipment selection, permit applications, funding applications, evaluations, surveying, mapping, </w:t>
      </w:r>
      <w:r w:rsidR="00BA548F">
        <w:t xml:space="preserve">preparing easements, </w:t>
      </w:r>
      <w:r>
        <w:t>data collec</w:t>
      </w:r>
      <w:r w:rsidR="000E5524">
        <w:t>tion, review of existing data, geotechnical investigation</w:t>
      </w:r>
      <w:r w:rsidR="00BA548F">
        <w:t>s</w:t>
      </w:r>
      <w:r w:rsidR="000E5524">
        <w:t>.</w:t>
      </w:r>
    </w:p>
    <w:p w:rsidR="00E83AB8" w:rsidRDefault="00E83AB8" w:rsidP="00E83AB8">
      <w:pPr>
        <w:pStyle w:val="ListParagraph"/>
        <w:numPr>
          <w:ilvl w:val="1"/>
          <w:numId w:val="1"/>
        </w:numPr>
      </w:pPr>
      <w:r>
        <w:t xml:space="preserve">Design services for projects </w:t>
      </w:r>
      <w:r w:rsidR="000E5524">
        <w:t xml:space="preserve">which may be </w:t>
      </w:r>
      <w:r>
        <w:t xml:space="preserve">inclusive of, but not limited to: </w:t>
      </w:r>
      <w:r w:rsidR="000E5524">
        <w:t xml:space="preserve">electrical power distribution, </w:t>
      </w:r>
      <w:r>
        <w:t xml:space="preserve">sanitary sewers, wastewater preliminary treatment works, pump stations, odor control, pressure piping, wastewater primary treatment, wastewater </w:t>
      </w:r>
      <w:r>
        <w:lastRenderedPageBreak/>
        <w:t xml:space="preserve">secondary treatment, wastewater tertiary treatment, </w:t>
      </w:r>
      <w:r w:rsidR="000E5524">
        <w:t xml:space="preserve">disinfection, wastewater reuse, dewatering of </w:t>
      </w:r>
      <w:proofErr w:type="spellStart"/>
      <w:r w:rsidR="000E5524">
        <w:t>biosolids</w:t>
      </w:r>
      <w:proofErr w:type="spellEnd"/>
      <w:r w:rsidR="000E5524">
        <w:t xml:space="preserve">, </w:t>
      </w:r>
      <w:proofErr w:type="spellStart"/>
      <w:r w:rsidR="000E5524">
        <w:t>biosolids</w:t>
      </w:r>
      <w:proofErr w:type="spellEnd"/>
      <w:r w:rsidR="000E5524">
        <w:t xml:space="preserve"> drying, </w:t>
      </w:r>
      <w:proofErr w:type="spellStart"/>
      <w:r w:rsidR="000E5524">
        <w:t>biosolids</w:t>
      </w:r>
      <w:proofErr w:type="spellEnd"/>
      <w:r w:rsidR="000E5524">
        <w:t xml:space="preserve"> disposal, civil work, security improvements, controls and process instrumentation, process improvements, corrosion control.</w:t>
      </w:r>
    </w:p>
    <w:p w:rsidR="008B2A7E" w:rsidRDefault="008B2A7E" w:rsidP="000E5524">
      <w:pPr>
        <w:pStyle w:val="ListParagraph"/>
        <w:numPr>
          <w:ilvl w:val="1"/>
          <w:numId w:val="1"/>
        </w:numPr>
      </w:pPr>
      <w:r>
        <w:t>Preparations of construction plans and specifications.</w:t>
      </w:r>
    </w:p>
    <w:p w:rsidR="008B2A7E" w:rsidRDefault="008B2A7E" w:rsidP="000E5524">
      <w:pPr>
        <w:pStyle w:val="ListParagraph"/>
        <w:numPr>
          <w:ilvl w:val="1"/>
          <w:numId w:val="1"/>
        </w:numPr>
      </w:pPr>
      <w:r>
        <w:t>Preparation of contract documents.</w:t>
      </w:r>
    </w:p>
    <w:p w:rsidR="000E5524" w:rsidRDefault="000E5524" w:rsidP="000E5524">
      <w:pPr>
        <w:pStyle w:val="ListParagraph"/>
        <w:numPr>
          <w:ilvl w:val="1"/>
          <w:numId w:val="1"/>
        </w:numPr>
      </w:pPr>
      <w:r>
        <w:t>Provide opinions of probable construction costs for projects.</w:t>
      </w:r>
    </w:p>
    <w:p w:rsidR="000E5524" w:rsidRDefault="000E5524" w:rsidP="000E5524">
      <w:pPr>
        <w:pStyle w:val="ListParagraph"/>
        <w:numPr>
          <w:ilvl w:val="1"/>
          <w:numId w:val="1"/>
        </w:numPr>
      </w:pPr>
      <w:r>
        <w:t>Pressure piping system modeling, gravity flow piping system modeling, process modeling.</w:t>
      </w:r>
    </w:p>
    <w:p w:rsidR="00BA548F" w:rsidRDefault="008B2A7E" w:rsidP="008B2A7E">
      <w:pPr>
        <w:pStyle w:val="ListParagraph"/>
        <w:numPr>
          <w:ilvl w:val="0"/>
          <w:numId w:val="1"/>
        </w:numPr>
      </w:pPr>
      <w:r>
        <w:t>Provide b</w:t>
      </w:r>
      <w:r w:rsidR="00BA548F">
        <w:t>idding services including, but not limited to:</w:t>
      </w:r>
    </w:p>
    <w:p w:rsidR="00BA548F" w:rsidRDefault="00BA548F" w:rsidP="00BA548F">
      <w:pPr>
        <w:pStyle w:val="ListParagraph"/>
        <w:numPr>
          <w:ilvl w:val="1"/>
          <w:numId w:val="1"/>
        </w:numPr>
      </w:pPr>
      <w:r>
        <w:t xml:space="preserve">Perform contractor </w:t>
      </w:r>
      <w:proofErr w:type="spellStart"/>
      <w:r>
        <w:t>prequalifications</w:t>
      </w:r>
      <w:proofErr w:type="spellEnd"/>
      <w:r>
        <w:t>.</w:t>
      </w:r>
    </w:p>
    <w:p w:rsidR="00BA548F" w:rsidRDefault="00BA548F" w:rsidP="00BA548F">
      <w:pPr>
        <w:pStyle w:val="ListParagraph"/>
        <w:numPr>
          <w:ilvl w:val="1"/>
          <w:numId w:val="1"/>
        </w:numPr>
      </w:pPr>
      <w:r>
        <w:t>Conduct pre-bid meetings.</w:t>
      </w:r>
    </w:p>
    <w:p w:rsidR="00BA548F" w:rsidRDefault="00BA548F" w:rsidP="00BA548F">
      <w:pPr>
        <w:pStyle w:val="ListParagraph"/>
        <w:numPr>
          <w:ilvl w:val="1"/>
          <w:numId w:val="1"/>
        </w:numPr>
      </w:pPr>
      <w:r>
        <w:t>R</w:t>
      </w:r>
      <w:r w:rsidR="000E5524">
        <w:t>espond</w:t>
      </w:r>
      <w:r>
        <w:t xml:space="preserve"> to bidder questions.</w:t>
      </w:r>
    </w:p>
    <w:p w:rsidR="00BA548F" w:rsidRDefault="00BA548F" w:rsidP="00BA548F">
      <w:pPr>
        <w:pStyle w:val="ListParagraph"/>
        <w:numPr>
          <w:ilvl w:val="1"/>
          <w:numId w:val="1"/>
        </w:numPr>
      </w:pPr>
      <w:r>
        <w:t>Issue addenda.</w:t>
      </w:r>
    </w:p>
    <w:p w:rsidR="00BA548F" w:rsidRDefault="00BA548F" w:rsidP="00BA548F">
      <w:pPr>
        <w:pStyle w:val="ListParagraph"/>
        <w:numPr>
          <w:ilvl w:val="1"/>
          <w:numId w:val="1"/>
        </w:numPr>
      </w:pPr>
      <w:r>
        <w:t xml:space="preserve">Attend </w:t>
      </w:r>
      <w:r w:rsidR="000E5524">
        <w:t>bid-openings</w:t>
      </w:r>
      <w:r>
        <w:t xml:space="preserve"> and</w:t>
      </w:r>
      <w:r w:rsidR="000E5524">
        <w:t xml:space="preserve"> evaluat</w:t>
      </w:r>
      <w:r>
        <w:t>e</w:t>
      </w:r>
      <w:r w:rsidR="000E5524">
        <w:t xml:space="preserve"> bids</w:t>
      </w:r>
      <w:r>
        <w:t>.</w:t>
      </w:r>
    </w:p>
    <w:p w:rsidR="000E5524" w:rsidRDefault="00BA548F" w:rsidP="00BA548F">
      <w:pPr>
        <w:pStyle w:val="ListParagraph"/>
        <w:numPr>
          <w:ilvl w:val="1"/>
          <w:numId w:val="1"/>
        </w:numPr>
      </w:pPr>
      <w:r>
        <w:t xml:space="preserve">Vet </w:t>
      </w:r>
      <w:r w:rsidR="000E5524">
        <w:t>apparent low bidders</w:t>
      </w:r>
      <w:r>
        <w:t xml:space="preserve"> and provide</w:t>
      </w:r>
      <w:r w:rsidR="000E5524">
        <w:t xml:space="preserve"> recommendations of award.</w:t>
      </w:r>
    </w:p>
    <w:p w:rsidR="00BA548F" w:rsidRDefault="00BA548F" w:rsidP="00BA548F">
      <w:pPr>
        <w:pStyle w:val="ListParagraph"/>
        <w:numPr>
          <w:ilvl w:val="1"/>
          <w:numId w:val="1"/>
        </w:numPr>
      </w:pPr>
      <w:r>
        <w:t>Prepare contract documents.</w:t>
      </w:r>
    </w:p>
    <w:p w:rsidR="00BA548F" w:rsidRDefault="00BA548F" w:rsidP="00BA548F">
      <w:pPr>
        <w:pStyle w:val="ListParagraph"/>
        <w:numPr>
          <w:ilvl w:val="1"/>
          <w:numId w:val="1"/>
        </w:numPr>
      </w:pPr>
      <w:r>
        <w:t>Prepare conformed drawings.</w:t>
      </w:r>
    </w:p>
    <w:p w:rsidR="008B2A7E" w:rsidRDefault="008B2A7E" w:rsidP="008B2A7E"/>
    <w:p w:rsidR="000E5524" w:rsidRDefault="000E5524" w:rsidP="008B2A7E">
      <w:pPr>
        <w:pStyle w:val="ListParagraph"/>
        <w:numPr>
          <w:ilvl w:val="0"/>
          <w:numId w:val="1"/>
        </w:numPr>
      </w:pPr>
      <w:r>
        <w:t>Construction related services incident to awards to contractors.  Generally, these services will include</w:t>
      </w:r>
      <w:r w:rsidR="008B2A7E">
        <w:t xml:space="preserve"> attend pre-construction meetings, conduct </w:t>
      </w:r>
      <w:r w:rsidR="00BA548F">
        <w:t xml:space="preserve">regular </w:t>
      </w:r>
      <w:r w:rsidR="008B2A7E">
        <w:t>construction progress meetings,</w:t>
      </w:r>
      <w:r>
        <w:t xml:space="preserve"> submittal reviews, RFIs, </w:t>
      </w:r>
      <w:r w:rsidR="008B2A7E">
        <w:t xml:space="preserve">pay request reviews, field inspection services, field quality control testing, construction staging and sequencing, coordination of activities between contractors and the Facility, address deficiencies in construction, cost control services such as evaluating change order requests, final project inspection, </w:t>
      </w:r>
      <w:proofErr w:type="spellStart"/>
      <w:r w:rsidR="008B2A7E">
        <w:t>punchlist</w:t>
      </w:r>
      <w:proofErr w:type="spellEnd"/>
      <w:r w:rsidR="008B2A7E">
        <w:t xml:space="preserve"> tracking, record drawings, project closeout.</w:t>
      </w:r>
    </w:p>
    <w:p w:rsidR="008B2A7E" w:rsidRDefault="008B2A7E" w:rsidP="008B2A7E">
      <w:pPr>
        <w:pStyle w:val="ListParagraph"/>
        <w:ind w:left="1080"/>
      </w:pPr>
    </w:p>
    <w:p w:rsidR="008B2A7E" w:rsidRDefault="008B2A7E" w:rsidP="008B2A7E">
      <w:pPr>
        <w:pStyle w:val="ListParagraph"/>
        <w:numPr>
          <w:ilvl w:val="0"/>
          <w:numId w:val="1"/>
        </w:numPr>
      </w:pPr>
      <w:r>
        <w:t>Coordinate public involvement and education on projects that may have an impact on the public.</w:t>
      </w:r>
    </w:p>
    <w:p w:rsidR="0036203D" w:rsidRDefault="0036203D" w:rsidP="0036203D">
      <w:pPr>
        <w:pStyle w:val="ListParagraph"/>
        <w:ind w:left="1080"/>
      </w:pPr>
    </w:p>
    <w:p w:rsidR="0036203D" w:rsidRDefault="0036203D" w:rsidP="008B2A7E">
      <w:pPr>
        <w:pStyle w:val="ListParagraph"/>
        <w:numPr>
          <w:ilvl w:val="0"/>
          <w:numId w:val="1"/>
        </w:numPr>
      </w:pPr>
      <w:r>
        <w:t>Coordinate with State regulatory divisions (i.e. Division of Water Quality) and personnel as appropriate.</w:t>
      </w:r>
    </w:p>
    <w:p w:rsidR="0036203D" w:rsidRDefault="0036203D" w:rsidP="0036203D"/>
    <w:p w:rsidR="0036203D" w:rsidRDefault="0036203D" w:rsidP="0036203D">
      <w:pPr>
        <w:ind w:left="720"/>
      </w:pPr>
      <w:r>
        <w:t>All services performed must be in compliance with good engineering practices, and any applicable federal, state, county, or local municipal rules and regulations.</w:t>
      </w:r>
    </w:p>
    <w:p w:rsidR="00C30C42" w:rsidRDefault="00C30C42" w:rsidP="00C30C42"/>
    <w:p w:rsidR="00C30C42" w:rsidRDefault="00C30C42" w:rsidP="00C30C42">
      <w:pPr>
        <w:pStyle w:val="Heading1"/>
      </w:pPr>
      <w:r>
        <w:t>PART III</w:t>
      </w:r>
      <w:r>
        <w:tab/>
        <w:t>SOQ submittal instructions</w:t>
      </w:r>
    </w:p>
    <w:p w:rsidR="00C30C42" w:rsidRDefault="00C30C42" w:rsidP="00C30C42"/>
    <w:p w:rsidR="00FF5260" w:rsidRDefault="00FF5260" w:rsidP="00FF5260">
      <w:pPr>
        <w:pStyle w:val="Heading1"/>
      </w:pPr>
      <w:r>
        <w:t>3.1</w:t>
      </w:r>
      <w:r>
        <w:tab/>
        <w:t>General</w:t>
      </w:r>
    </w:p>
    <w:p w:rsidR="00FF5260" w:rsidRDefault="00FF5260" w:rsidP="00FF5260"/>
    <w:p w:rsidR="00FF5260" w:rsidRDefault="00FF5260" w:rsidP="0067607E">
      <w:pPr>
        <w:ind w:left="720"/>
      </w:pPr>
      <w:r>
        <w:t>Firms</w:t>
      </w:r>
      <w:r w:rsidRPr="64247352">
        <w:t xml:space="preserve"> who submit SOQs must ensure that they comply with all of the conditions set </w:t>
      </w:r>
      <w:r>
        <w:t>forth herein</w:t>
      </w:r>
      <w:r w:rsidRPr="64247352">
        <w:t xml:space="preserve">.  Failure to comply </w:t>
      </w:r>
      <w:r>
        <w:t xml:space="preserve">with all the conditions of this request </w:t>
      </w:r>
      <w:r w:rsidRPr="64247352">
        <w:t>may constitute grounds for rejection of the SOQ as non-compliant.</w:t>
      </w:r>
      <w:r w:rsidR="00A96606">
        <w:t xml:space="preserve">  </w:t>
      </w:r>
      <w:r w:rsidR="0067607E">
        <w:t xml:space="preserve">Consultants </w:t>
      </w:r>
      <w:r w:rsidR="0067607E" w:rsidRPr="00594701">
        <w:rPr>
          <w:u w:val="single"/>
        </w:rPr>
        <w:t>shall not</w:t>
      </w:r>
      <w:r w:rsidR="0067607E">
        <w:t xml:space="preserve"> include any cost or pricing information whatsoever as part of their SOQ submission.  Any SOQ submissions that do include cost or pricing information will be automatically disqualified for non-compliance and will not be considered.  </w:t>
      </w:r>
      <w:r w:rsidR="00A96606">
        <w:t xml:space="preserve">The SOQ shall be organized into the following tabs, and shall include all information described below.  </w:t>
      </w:r>
    </w:p>
    <w:p w:rsidR="00EF2FD8" w:rsidRDefault="00EF2FD8" w:rsidP="0067607E">
      <w:pPr>
        <w:ind w:left="720"/>
      </w:pPr>
    </w:p>
    <w:p w:rsidR="00FF5260" w:rsidRDefault="00FF5260" w:rsidP="00FF5260">
      <w:pPr>
        <w:pStyle w:val="Heading1"/>
      </w:pPr>
      <w:r>
        <w:lastRenderedPageBreak/>
        <w:t>3.2</w:t>
      </w:r>
      <w:r>
        <w:tab/>
      </w:r>
      <w:r w:rsidR="00A96606">
        <w:t xml:space="preserve">Tab 1 – </w:t>
      </w:r>
      <w:r w:rsidR="00950ADA">
        <w:t>Letter</w:t>
      </w:r>
      <w:r w:rsidR="00A96606">
        <w:t xml:space="preserve"> of introduction</w:t>
      </w:r>
    </w:p>
    <w:p w:rsidR="00FF5260" w:rsidRDefault="00FF5260" w:rsidP="00FF5260">
      <w:pPr>
        <w:ind w:left="720"/>
      </w:pPr>
    </w:p>
    <w:p w:rsidR="00A96606" w:rsidRDefault="00A96606" w:rsidP="00A96606">
      <w:pPr>
        <w:ind w:left="720"/>
      </w:pPr>
      <w:r>
        <w:t>The letter of introduction shall be</w:t>
      </w:r>
      <w:r w:rsidRPr="00594701">
        <w:t xml:space="preserve"> a one</w:t>
      </w:r>
      <w:r>
        <w:t>-</w:t>
      </w:r>
      <w:r w:rsidRPr="00594701">
        <w:t>page cover letter which gives the submitting Consultant's legal business name, physical address, mailing address, primary telephone number, and primary contact's name and email address.  This letter must be signed in blue ink by a firm representative who is able to legally execute agreements with SVWRF.</w:t>
      </w:r>
      <w:r w:rsidR="0067607E">
        <w:t xml:space="preserve">  The letter content shall </w:t>
      </w:r>
      <w:r w:rsidR="00042E64">
        <w:t xml:space="preserve">briefly </w:t>
      </w:r>
      <w:r w:rsidR="0067607E">
        <w:t>describe the firm and its experience r</w:t>
      </w:r>
      <w:r w:rsidR="00042E64">
        <w:t>elative to the Work.</w:t>
      </w:r>
    </w:p>
    <w:p w:rsidR="00BB78DF" w:rsidRDefault="00BB78DF" w:rsidP="00A96606">
      <w:pPr>
        <w:ind w:left="720"/>
      </w:pPr>
    </w:p>
    <w:p w:rsidR="00A96606" w:rsidRDefault="00950ADA" w:rsidP="00A96606">
      <w:pPr>
        <w:ind w:left="720"/>
      </w:pPr>
      <w:r>
        <w:t xml:space="preserve">Include </w:t>
      </w:r>
      <w:r w:rsidR="004001E2">
        <w:t>Exhibit</w:t>
      </w:r>
      <w:r w:rsidR="00A96606">
        <w:t xml:space="preserve"> A.  </w:t>
      </w:r>
      <w:r w:rsidR="004001E2">
        <w:t>Exhibit</w:t>
      </w:r>
      <w:r w:rsidR="00A96606">
        <w:t xml:space="preserve"> A must be </w:t>
      </w:r>
      <w:r>
        <w:t>dated and signed.  Exhibit A is the firm’s certification of accuracy of information provided to the Facility in the Statement of qualifications.</w:t>
      </w:r>
      <w:r w:rsidR="00B730EF" w:rsidRPr="00B730EF">
        <w:t xml:space="preserve"> </w:t>
      </w:r>
      <w:r w:rsidR="00B730EF">
        <w:t xml:space="preserve"> Additionally, submit Form A completed in its entirety.  </w:t>
      </w:r>
      <w:r w:rsidR="004001E2">
        <w:t>The firm will also include</w:t>
      </w:r>
      <w:r w:rsidR="00A96606">
        <w:t xml:space="preserve"> three years of financial information on separate sheets</w:t>
      </w:r>
      <w:r w:rsidR="004001E2">
        <w:t>.</w:t>
      </w:r>
    </w:p>
    <w:p w:rsidR="0067607E" w:rsidRDefault="0067607E" w:rsidP="00A96606">
      <w:pPr>
        <w:ind w:left="720"/>
      </w:pPr>
    </w:p>
    <w:p w:rsidR="0067607E" w:rsidRDefault="0067607E" w:rsidP="00A96606">
      <w:pPr>
        <w:ind w:left="720"/>
      </w:pPr>
      <w:r>
        <w:t xml:space="preserve">Tab 1 should include no more than </w:t>
      </w:r>
      <w:r w:rsidR="00B730EF">
        <w:t>fourteen</w:t>
      </w:r>
      <w:r>
        <w:t xml:space="preserve"> pages: one for the letter; </w:t>
      </w:r>
      <w:r w:rsidR="004001E2">
        <w:t>Exhibit</w:t>
      </w:r>
      <w:r>
        <w:t xml:space="preserve"> A; </w:t>
      </w:r>
      <w:r w:rsidR="00B730EF">
        <w:t xml:space="preserve">Form A; </w:t>
      </w:r>
      <w:r>
        <w:t>one for summary of licenses a</w:t>
      </w:r>
      <w:r w:rsidR="00042E64">
        <w:t xml:space="preserve">nd certifications, </w:t>
      </w:r>
      <w:r w:rsidR="00B730EF">
        <w:t xml:space="preserve">one for insurance certificate, </w:t>
      </w:r>
      <w:r w:rsidR="00042E64">
        <w:t xml:space="preserve">and up to three </w:t>
      </w:r>
      <w:r w:rsidR="00B730EF">
        <w:t xml:space="preserve">pages </w:t>
      </w:r>
      <w:r w:rsidR="00042E64">
        <w:t>for each year of</w:t>
      </w:r>
      <w:r>
        <w:t xml:space="preserve"> financial information</w:t>
      </w:r>
      <w:r w:rsidR="00CB0D25">
        <w:t xml:space="preserve"> (balance sheet, income, cash flow statement)</w:t>
      </w:r>
      <w:r>
        <w:t>.</w:t>
      </w:r>
    </w:p>
    <w:p w:rsidR="00B730EF" w:rsidRDefault="00B730EF" w:rsidP="00A96606">
      <w:pPr>
        <w:ind w:left="720"/>
      </w:pPr>
    </w:p>
    <w:p w:rsidR="00B730EF" w:rsidRDefault="00B730EF" w:rsidP="00B730EF">
      <w:pPr>
        <w:pStyle w:val="Heading1"/>
        <w:ind w:left="720"/>
      </w:pPr>
      <w:r>
        <w:t>3.2.1</w:t>
      </w:r>
      <w:r>
        <w:tab/>
        <w:t>Minimum mandatory insurance requirements</w:t>
      </w:r>
    </w:p>
    <w:p w:rsidR="00B730EF" w:rsidRDefault="00B730EF" w:rsidP="00B730EF"/>
    <w:p w:rsidR="00B730EF" w:rsidRDefault="00B730EF" w:rsidP="00881AD2">
      <w:pPr>
        <w:pStyle w:val="ListParagraph"/>
        <w:numPr>
          <w:ilvl w:val="0"/>
          <w:numId w:val="2"/>
        </w:numPr>
        <w:ind w:left="1800"/>
      </w:pPr>
      <w:r>
        <w:t>Worker’s Compensation</w:t>
      </w:r>
    </w:p>
    <w:p w:rsidR="00B730EF" w:rsidRDefault="00B730EF" w:rsidP="00881AD2">
      <w:pPr>
        <w:tabs>
          <w:tab w:val="left" w:pos="6480"/>
        </w:tabs>
        <w:ind w:left="2160"/>
      </w:pPr>
      <w:r>
        <w:t>State</w:t>
      </w:r>
      <w:r>
        <w:tab/>
        <w:t>Statutory</w:t>
      </w:r>
    </w:p>
    <w:p w:rsidR="00B730EF" w:rsidRDefault="00B730EF" w:rsidP="00881AD2">
      <w:pPr>
        <w:tabs>
          <w:tab w:val="left" w:pos="6480"/>
        </w:tabs>
        <w:ind w:left="2160"/>
      </w:pPr>
      <w:r>
        <w:t>Employer’s Liability</w:t>
      </w:r>
      <w:r>
        <w:tab/>
        <w:t>$100,000</w:t>
      </w:r>
    </w:p>
    <w:p w:rsidR="00B730EF" w:rsidRDefault="00881AD2" w:rsidP="00881AD2">
      <w:pPr>
        <w:pStyle w:val="ListParagraph"/>
        <w:numPr>
          <w:ilvl w:val="0"/>
          <w:numId w:val="2"/>
        </w:numPr>
        <w:tabs>
          <w:tab w:val="left" w:pos="6480"/>
        </w:tabs>
        <w:ind w:left="1800"/>
      </w:pPr>
      <w:r>
        <w:t>Comprehensive General Liability</w:t>
      </w:r>
    </w:p>
    <w:p w:rsidR="00881AD2" w:rsidRDefault="00881AD2" w:rsidP="00881AD2">
      <w:pPr>
        <w:tabs>
          <w:tab w:val="left" w:pos="6480"/>
        </w:tabs>
        <w:ind w:left="2160"/>
      </w:pPr>
      <w:r>
        <w:t>Bodily Injury and Property Damage</w:t>
      </w:r>
      <w:r>
        <w:tab/>
        <w:t>$1,000,000</w:t>
      </w:r>
    </w:p>
    <w:p w:rsidR="00881AD2" w:rsidRDefault="00881AD2" w:rsidP="00881AD2">
      <w:pPr>
        <w:tabs>
          <w:tab w:val="left" w:pos="6480"/>
        </w:tabs>
        <w:ind w:left="2160"/>
      </w:pPr>
      <w:r>
        <w:t>Combined Single Limit</w:t>
      </w:r>
      <w:r>
        <w:tab/>
        <w:t>$1,000,000</w:t>
      </w:r>
    </w:p>
    <w:p w:rsidR="00881AD2" w:rsidRDefault="00881AD2" w:rsidP="00881AD2">
      <w:pPr>
        <w:pStyle w:val="ListParagraph"/>
        <w:numPr>
          <w:ilvl w:val="0"/>
          <w:numId w:val="2"/>
        </w:numPr>
        <w:tabs>
          <w:tab w:val="left" w:pos="6480"/>
        </w:tabs>
        <w:ind w:left="1800"/>
      </w:pPr>
      <w:r>
        <w:t>Automobile Liability</w:t>
      </w:r>
    </w:p>
    <w:p w:rsidR="00881AD2" w:rsidRDefault="00881AD2" w:rsidP="00881AD2">
      <w:pPr>
        <w:tabs>
          <w:tab w:val="left" w:pos="6480"/>
        </w:tabs>
        <w:ind w:left="2160"/>
      </w:pPr>
      <w:r>
        <w:t>Combined Single Limit</w:t>
      </w:r>
      <w:r>
        <w:tab/>
        <w:t>$1,000,000</w:t>
      </w:r>
    </w:p>
    <w:p w:rsidR="00881AD2" w:rsidRDefault="00881AD2" w:rsidP="00881AD2">
      <w:pPr>
        <w:pStyle w:val="ListParagraph"/>
        <w:numPr>
          <w:ilvl w:val="0"/>
          <w:numId w:val="2"/>
        </w:numPr>
        <w:tabs>
          <w:tab w:val="left" w:pos="6480"/>
        </w:tabs>
        <w:ind w:left="1800"/>
      </w:pPr>
      <w:r>
        <w:t>Professional Liability</w:t>
      </w:r>
      <w:r>
        <w:tab/>
        <w:t>$1,000,000</w:t>
      </w:r>
    </w:p>
    <w:p w:rsidR="00881AD2" w:rsidRDefault="00881AD2" w:rsidP="00881AD2">
      <w:pPr>
        <w:tabs>
          <w:tab w:val="left" w:pos="6480"/>
        </w:tabs>
        <w:ind w:left="1440"/>
      </w:pPr>
    </w:p>
    <w:p w:rsidR="00881AD2" w:rsidRPr="00B730EF" w:rsidRDefault="00881AD2" w:rsidP="00881AD2">
      <w:pPr>
        <w:tabs>
          <w:tab w:val="left" w:pos="6480"/>
        </w:tabs>
        <w:ind w:left="1440"/>
      </w:pPr>
      <w:r>
        <w:t>As a condition of any award, the Facility shall be named as additional insured on the general liability and automobile liability policies.  All insurance policies shall also provide that coverage will not be cancelled or reduced without 30 days prior written notice to the Facility.</w:t>
      </w:r>
    </w:p>
    <w:p w:rsidR="0067607E" w:rsidRDefault="0067607E" w:rsidP="00A96606">
      <w:pPr>
        <w:ind w:left="720"/>
      </w:pPr>
    </w:p>
    <w:p w:rsidR="00B25D40" w:rsidRDefault="00B25D40" w:rsidP="00B25D40">
      <w:pPr>
        <w:pStyle w:val="Heading1"/>
      </w:pPr>
      <w:r>
        <w:t>3.3</w:t>
      </w:r>
      <w:r>
        <w:tab/>
        <w:t>Tab 2 – Similar work experience</w:t>
      </w:r>
    </w:p>
    <w:p w:rsidR="00B25D40" w:rsidRDefault="00B25D40" w:rsidP="00B25D40">
      <w:pPr>
        <w:ind w:left="720"/>
      </w:pPr>
    </w:p>
    <w:p w:rsidR="0067607E" w:rsidRDefault="00B25D40" w:rsidP="00104CAE">
      <w:pPr>
        <w:ind w:left="720"/>
      </w:pPr>
      <w:r>
        <w:t>This section shall utilize past projects to i</w:t>
      </w:r>
      <w:r>
        <w:rPr>
          <w:szCs w:val="24"/>
        </w:rPr>
        <w:t>llustrate</w:t>
      </w:r>
      <w:r w:rsidRPr="00594701">
        <w:t xml:space="preserve"> the </w:t>
      </w:r>
      <w:r>
        <w:t>firm’s</w:t>
      </w:r>
      <w:r w:rsidRPr="00594701">
        <w:t xml:space="preserve"> qualifications and experience with project</w:t>
      </w:r>
      <w:r w:rsidR="00104CAE">
        <w:t xml:space="preserve">s similar in size and scope to those which may occur at the Facility.  </w:t>
      </w:r>
      <w:r w:rsidRPr="00594701">
        <w:t>Similar work experience needs to show past success and expertise</w:t>
      </w:r>
      <w:r w:rsidR="00104CAE">
        <w:t xml:space="preserve"> in </w:t>
      </w:r>
      <w:r>
        <w:t>similar projects</w:t>
      </w:r>
      <w:r w:rsidRPr="00594701">
        <w:t>.</w:t>
      </w:r>
      <w:r>
        <w:t xml:space="preserve">  </w:t>
      </w:r>
      <w:r w:rsidR="00104CAE">
        <w:t xml:space="preserve">One Form B shall be used for each project.  </w:t>
      </w:r>
      <w:r>
        <w:t xml:space="preserve">Limit </w:t>
      </w:r>
      <w:r w:rsidR="00104CAE">
        <w:t>two</w:t>
      </w:r>
      <w:r>
        <w:t xml:space="preserve"> page</w:t>
      </w:r>
      <w:r w:rsidR="00104CAE">
        <w:t>s</w:t>
      </w:r>
      <w:r>
        <w:t xml:space="preserve"> for each project up to a maximum of five (5) projects.</w:t>
      </w:r>
      <w:r w:rsidR="006B3106">
        <w:t xml:space="preserve">  The Facility will use the submitted projects as a measure of the firm’s abilities.  It will be the Facility’s sole discretion, in the event of an award, as to which type of work t</w:t>
      </w:r>
      <w:r w:rsidR="00FA1739">
        <w:t xml:space="preserve">he firm would be considered for, </w:t>
      </w:r>
      <w:r w:rsidR="006B3106">
        <w:t>based in part, on the type of project</w:t>
      </w:r>
      <w:r w:rsidR="00FA1739">
        <w:t>s</w:t>
      </w:r>
      <w:r w:rsidR="006B3106">
        <w:t xml:space="preserve"> submitted in the SOQ. </w:t>
      </w:r>
    </w:p>
    <w:p w:rsidR="00104CAE" w:rsidRDefault="00104CAE" w:rsidP="00104CAE">
      <w:pPr>
        <w:ind w:left="720"/>
      </w:pPr>
    </w:p>
    <w:p w:rsidR="0067607E" w:rsidRDefault="00104CAE" w:rsidP="00886812">
      <w:pPr>
        <w:ind w:left="720"/>
      </w:pPr>
      <w:r>
        <w:t>Tab 2 should include no more than ten pages:  One Form B per project with one additional page per project.  The additional page may include further narrative, photographs, data, or other information the firm believes aids in describing the project.</w:t>
      </w:r>
    </w:p>
    <w:p w:rsidR="00C61A49" w:rsidRDefault="00C61A49" w:rsidP="00886812">
      <w:pPr>
        <w:ind w:left="720"/>
      </w:pPr>
    </w:p>
    <w:p w:rsidR="00104CAE" w:rsidRDefault="005F0EEE" w:rsidP="005F0EEE">
      <w:pPr>
        <w:pStyle w:val="Heading1"/>
      </w:pPr>
      <w:r>
        <w:t>3.4</w:t>
      </w:r>
      <w:r>
        <w:tab/>
        <w:t xml:space="preserve">Tab 3 – Design </w:t>
      </w:r>
      <w:r w:rsidR="00FE7649">
        <w:t>t</w:t>
      </w:r>
      <w:r>
        <w:t xml:space="preserve">eam &amp; </w:t>
      </w:r>
      <w:r w:rsidR="00FE7649">
        <w:t>k</w:t>
      </w:r>
      <w:r>
        <w:t xml:space="preserve">ey </w:t>
      </w:r>
      <w:r w:rsidR="00FE7649">
        <w:t>p</w:t>
      </w:r>
      <w:r>
        <w:t>ersonnel</w:t>
      </w:r>
    </w:p>
    <w:p w:rsidR="00104CAE" w:rsidRDefault="00104CAE" w:rsidP="00A96606">
      <w:pPr>
        <w:ind w:left="720"/>
      </w:pPr>
    </w:p>
    <w:p w:rsidR="00104CAE" w:rsidRDefault="002D5E88" w:rsidP="00BE081F">
      <w:pPr>
        <w:ind w:left="720"/>
      </w:pPr>
      <w:r>
        <w:t>This section should describe the firm’s human resources which will support the Facility through the term of an agreement should the firm b</w:t>
      </w:r>
      <w:r w:rsidR="00BE081F">
        <w:t>e selected.  Utilize Form C to summarize the design team.  Form D should be used for each key personnel and it should show correlation between key personnel and the similar work experience provided in Tab 2.  Substitute forms are allowed for Form D; however, they may only be one page in length per person.  The firm shall provide an organizational chart to illustrate the design team responsibilities.</w:t>
      </w:r>
      <w:r w:rsidR="00BE081F" w:rsidRPr="00BE081F">
        <w:t xml:space="preserve"> </w:t>
      </w:r>
      <w:r w:rsidR="00BE081F">
        <w:t xml:space="preserve"> Firms should give some thought as to the extent the organization chart describes proposed key personnel.  Some firms may have offices in multiple states and may intend to draw experience from those locations.  Preference for a local office will be given.  The intent of this tab </w:t>
      </w:r>
      <w:r>
        <w:t>is to present to the Facility key personnel the Facility would engage with on a regular basis dur</w:t>
      </w:r>
      <w:r w:rsidR="00BE081F">
        <w:t>ing the term of an agreement, and not necessarily show everyone on staff at the firm.</w:t>
      </w:r>
    </w:p>
    <w:p w:rsidR="002D5E88" w:rsidRDefault="002D5E88" w:rsidP="00A96606">
      <w:pPr>
        <w:ind w:left="720"/>
      </w:pPr>
    </w:p>
    <w:p w:rsidR="002D5E88" w:rsidRDefault="004A64CC" w:rsidP="00A96606">
      <w:pPr>
        <w:ind w:left="720"/>
      </w:pPr>
      <w:r>
        <w:t>Tab 3 is limited to eight pages: One for Form C, One for the organization chart, and up to six more for key personnel.</w:t>
      </w:r>
    </w:p>
    <w:p w:rsidR="00104CAE" w:rsidRDefault="00104CAE" w:rsidP="00A96606">
      <w:pPr>
        <w:ind w:left="720"/>
      </w:pPr>
    </w:p>
    <w:p w:rsidR="00FE7649" w:rsidRDefault="00FE7649" w:rsidP="00FE7649">
      <w:pPr>
        <w:pStyle w:val="Heading1"/>
      </w:pPr>
      <w:r>
        <w:t>3.5</w:t>
      </w:r>
      <w:r>
        <w:tab/>
        <w:t>Tab 4 – Project management &amp; prioritization</w:t>
      </w:r>
    </w:p>
    <w:p w:rsidR="00FE7649" w:rsidRDefault="00FE7649" w:rsidP="00FE7649">
      <w:pPr>
        <w:ind w:left="720"/>
      </w:pPr>
    </w:p>
    <w:p w:rsidR="00FF5260" w:rsidRDefault="00FE7649" w:rsidP="00FE7649">
      <w:pPr>
        <w:ind w:left="720"/>
      </w:pPr>
      <w:r>
        <w:t xml:space="preserve">Provide a separate narrative consisting of no more than three (3) pages that describe the firm’s approach and methodologies employed to ensure timely completion of design work.  Explain how the firm allocates human resources to design work and the internal procedures utilized to ascertain progress towards design goals and deliverables.  Describe conditions that would prompt the firm to inform the Facility of any of the following: schedule slippage, budget exhaustion, scope growth, or other items which may affect completion of the design work.  </w:t>
      </w:r>
      <w:r w:rsidR="00FF5260">
        <w:t>Consultants should be aware that the requested information and requirements as stated are minimum requirements.  Consultants are encouraged to make add</w:t>
      </w:r>
      <w:r>
        <w:t xml:space="preserve">itions to the narrative </w:t>
      </w:r>
      <w:r w:rsidR="00FF5260">
        <w:t xml:space="preserve">that they believe will further assist the </w:t>
      </w:r>
      <w:r>
        <w:t>Facility in evaluating their firm.</w:t>
      </w:r>
      <w:r w:rsidR="00FF5260">
        <w:t xml:space="preserve">  </w:t>
      </w:r>
    </w:p>
    <w:p w:rsidR="00FF5260" w:rsidRDefault="00FF5260" w:rsidP="00FF5260"/>
    <w:p w:rsidR="005A6845" w:rsidRDefault="005A6845" w:rsidP="005A6845">
      <w:pPr>
        <w:pStyle w:val="Heading1"/>
      </w:pPr>
      <w:r>
        <w:t>PART IV</w:t>
      </w:r>
      <w:r>
        <w:tab/>
        <w:t>Evaluation, criteria, scoring, cost to prepare SOQ, acceptance</w:t>
      </w:r>
    </w:p>
    <w:p w:rsidR="005A6845" w:rsidRDefault="005A6845" w:rsidP="005A6845">
      <w:pPr>
        <w:jc w:val="center"/>
        <w:rPr>
          <w:b/>
          <w:sz w:val="24"/>
          <w:szCs w:val="24"/>
        </w:rPr>
      </w:pPr>
    </w:p>
    <w:p w:rsidR="005A6845" w:rsidRDefault="005A6845" w:rsidP="005A6845">
      <w:pPr>
        <w:pStyle w:val="Heading1"/>
      </w:pPr>
      <w:r>
        <w:t>4.1</w:t>
      </w:r>
      <w:r>
        <w:tab/>
        <w:t>Evaluation</w:t>
      </w:r>
    </w:p>
    <w:p w:rsidR="005A6845" w:rsidRPr="00052440" w:rsidRDefault="005A6845" w:rsidP="005A6845"/>
    <w:p w:rsidR="005A6845" w:rsidRPr="007F2545" w:rsidRDefault="005A6845" w:rsidP="005A6845">
      <w:pPr>
        <w:ind w:left="720"/>
        <w:jc w:val="both"/>
      </w:pPr>
      <w:r w:rsidRPr="007F2545">
        <w:t>The Facility’s evaluation process is described as follows:</w:t>
      </w:r>
    </w:p>
    <w:p w:rsidR="005A6845" w:rsidRPr="007F2545" w:rsidRDefault="005A6845" w:rsidP="005A6845">
      <w:pPr>
        <w:ind w:left="285"/>
      </w:pPr>
    </w:p>
    <w:p w:rsidR="005A6845" w:rsidRPr="007F2545" w:rsidRDefault="005A6845" w:rsidP="00A63EC7">
      <w:pPr>
        <w:pStyle w:val="ListParagraph"/>
        <w:widowControl w:val="0"/>
        <w:numPr>
          <w:ilvl w:val="0"/>
          <w:numId w:val="3"/>
        </w:numPr>
        <w:spacing w:line="240" w:lineRule="auto"/>
        <w:ind w:left="840" w:hanging="120"/>
        <w:jc w:val="both"/>
      </w:pPr>
      <w:r w:rsidRPr="007F2545">
        <w:t xml:space="preserve">SOQs will be received by the </w:t>
      </w:r>
      <w:r w:rsidR="00A63EC7" w:rsidRPr="007F2545">
        <w:t>Facility</w:t>
      </w:r>
      <w:r w:rsidRPr="007F2545">
        <w:t xml:space="preserve"> at the time and place designated above.</w:t>
      </w:r>
    </w:p>
    <w:p w:rsidR="005A6845" w:rsidRPr="007F2545" w:rsidRDefault="005A6845" w:rsidP="00A63EC7">
      <w:pPr>
        <w:pStyle w:val="ListParagraph"/>
        <w:ind w:left="1560"/>
        <w:jc w:val="both"/>
      </w:pPr>
    </w:p>
    <w:p w:rsidR="005A6845" w:rsidRPr="007F2545" w:rsidRDefault="005A6845" w:rsidP="00A63EC7">
      <w:pPr>
        <w:pStyle w:val="ListParagraph"/>
        <w:widowControl w:val="0"/>
        <w:numPr>
          <w:ilvl w:val="0"/>
          <w:numId w:val="3"/>
        </w:numPr>
        <w:spacing w:line="240" w:lineRule="auto"/>
        <w:ind w:left="1440" w:hanging="720"/>
        <w:jc w:val="both"/>
      </w:pPr>
      <w:r w:rsidRPr="007F2545">
        <w:t>Submitted SOQs will be initially reviewed for compliance; non-compliant submitted SOQs will be rejected.</w:t>
      </w:r>
    </w:p>
    <w:p w:rsidR="005A6845" w:rsidRPr="007F2545" w:rsidRDefault="005A6845" w:rsidP="00A63EC7">
      <w:pPr>
        <w:pStyle w:val="ListParagraph"/>
        <w:ind w:left="1440"/>
      </w:pPr>
    </w:p>
    <w:p w:rsidR="00A63EC7" w:rsidRPr="007F2545" w:rsidRDefault="005A6845" w:rsidP="00A63EC7">
      <w:pPr>
        <w:pStyle w:val="ListParagraph"/>
        <w:widowControl w:val="0"/>
        <w:numPr>
          <w:ilvl w:val="0"/>
          <w:numId w:val="3"/>
        </w:numPr>
        <w:spacing w:line="240" w:lineRule="auto"/>
        <w:ind w:left="1440" w:hanging="720"/>
        <w:jc w:val="both"/>
      </w:pPr>
      <w:r w:rsidRPr="007F2545">
        <w:t xml:space="preserve">A selection committee established by </w:t>
      </w:r>
      <w:r w:rsidR="00A63EC7" w:rsidRPr="007F2545">
        <w:t>the Facility will</w:t>
      </w:r>
      <w:r w:rsidRPr="007F2545">
        <w:t xml:space="preserve"> review the submitted SOQs, rank the SOQs according to the evaluation criteria, and </w:t>
      </w:r>
      <w:r w:rsidR="00A63EC7" w:rsidRPr="007F2545">
        <w:t>rank the firms from highest to lowest i</w:t>
      </w:r>
      <w:r w:rsidRPr="007F2545">
        <w:t>n accordance with the evaluation criteria.</w:t>
      </w:r>
    </w:p>
    <w:p w:rsidR="00A63EC7" w:rsidRPr="007F2545" w:rsidRDefault="00A63EC7" w:rsidP="00A63EC7">
      <w:pPr>
        <w:pStyle w:val="ListParagraph"/>
        <w:widowControl w:val="0"/>
        <w:spacing w:line="240" w:lineRule="auto"/>
        <w:ind w:left="1440"/>
        <w:jc w:val="both"/>
      </w:pPr>
    </w:p>
    <w:p w:rsidR="005A6845" w:rsidRPr="007F2545" w:rsidRDefault="00A63EC7" w:rsidP="00A63EC7">
      <w:pPr>
        <w:pStyle w:val="ListParagraph"/>
        <w:widowControl w:val="0"/>
        <w:numPr>
          <w:ilvl w:val="0"/>
          <w:numId w:val="3"/>
        </w:numPr>
        <w:spacing w:line="240" w:lineRule="auto"/>
        <w:ind w:left="1440" w:hanging="720"/>
        <w:jc w:val="both"/>
      </w:pPr>
      <w:r w:rsidRPr="007F2545">
        <w:t xml:space="preserve">If determined appropriate by the selection committee, the Facility may select the </w:t>
      </w:r>
      <w:r w:rsidR="005A6845" w:rsidRPr="007F2545">
        <w:t>highest ranked firms to interview.  The selection may then refine its scoring of the SOQ</w:t>
      </w:r>
      <w:r w:rsidRPr="007F2545">
        <w:t>s</w:t>
      </w:r>
      <w:r w:rsidR="005A6845" w:rsidRPr="007F2545">
        <w:t>.</w:t>
      </w:r>
    </w:p>
    <w:p w:rsidR="005A6845" w:rsidRPr="007F2545" w:rsidRDefault="005A6845" w:rsidP="00A63EC7">
      <w:pPr>
        <w:pStyle w:val="ListParagraph"/>
        <w:ind w:left="1440"/>
        <w:jc w:val="both"/>
      </w:pPr>
    </w:p>
    <w:p w:rsidR="00D65A1F" w:rsidRPr="007F2545" w:rsidRDefault="00A63EC7" w:rsidP="00A63EC7">
      <w:pPr>
        <w:pStyle w:val="ListParagraph"/>
        <w:widowControl w:val="0"/>
        <w:numPr>
          <w:ilvl w:val="0"/>
          <w:numId w:val="3"/>
        </w:numPr>
        <w:spacing w:line="240" w:lineRule="auto"/>
        <w:ind w:left="1440" w:hanging="720"/>
        <w:jc w:val="both"/>
      </w:pPr>
      <w:r w:rsidRPr="007F2545">
        <w:t xml:space="preserve">On an as needed basis, the Facility may contact the highest </w:t>
      </w:r>
      <w:r w:rsidR="00E3521F" w:rsidRPr="007F2545">
        <w:t xml:space="preserve">ranked </w:t>
      </w:r>
      <w:r w:rsidRPr="007F2545">
        <w:t xml:space="preserve">firm and begin </w:t>
      </w:r>
      <w:r w:rsidR="00D65A1F" w:rsidRPr="007F2545">
        <w:t xml:space="preserve">scope and fee </w:t>
      </w:r>
      <w:r w:rsidRPr="007F2545">
        <w:t>negotiations</w:t>
      </w:r>
      <w:r w:rsidR="00D65A1F" w:rsidRPr="007F2545">
        <w:t xml:space="preserve">.  The Facility reserves the right to contact the next highest ranked firm if an acceptable fee cannot be agreed upon.  The Facility may continue this process with other firms </w:t>
      </w:r>
      <w:r w:rsidR="002D4ACB" w:rsidRPr="007F2545">
        <w:t xml:space="preserve">determined </w:t>
      </w:r>
      <w:r w:rsidR="00D65A1F" w:rsidRPr="007F2545">
        <w:t>qualified</w:t>
      </w:r>
      <w:r w:rsidR="002D4ACB" w:rsidRPr="007F2545">
        <w:t xml:space="preserve"> by their SOQ until a firm is selected or the Facility decides to not award the Work</w:t>
      </w:r>
      <w:r w:rsidRPr="007F2545">
        <w:t>.</w:t>
      </w:r>
    </w:p>
    <w:p w:rsidR="00D65A1F" w:rsidRPr="007F2545" w:rsidRDefault="00D65A1F" w:rsidP="00D65A1F">
      <w:pPr>
        <w:pStyle w:val="ListParagraph"/>
        <w:widowControl w:val="0"/>
        <w:spacing w:line="240" w:lineRule="auto"/>
        <w:ind w:left="1440"/>
        <w:jc w:val="both"/>
      </w:pPr>
    </w:p>
    <w:p w:rsidR="005A6845" w:rsidRPr="007F2545" w:rsidRDefault="00D65A1F" w:rsidP="00A63EC7">
      <w:pPr>
        <w:pStyle w:val="ListParagraph"/>
        <w:widowControl w:val="0"/>
        <w:numPr>
          <w:ilvl w:val="0"/>
          <w:numId w:val="3"/>
        </w:numPr>
        <w:spacing w:line="240" w:lineRule="auto"/>
        <w:ind w:left="1440" w:hanging="720"/>
        <w:jc w:val="both"/>
      </w:pPr>
      <w:r w:rsidRPr="007F2545">
        <w:t>The selected firm will be presented to the</w:t>
      </w:r>
      <w:r w:rsidR="005A6845" w:rsidRPr="007F2545">
        <w:t xml:space="preserve"> SVWRF Board </w:t>
      </w:r>
      <w:r w:rsidRPr="007F2545">
        <w:t>for consideration of award.</w:t>
      </w:r>
      <w:r w:rsidR="005A6845" w:rsidRPr="007F2545">
        <w:t xml:space="preserve">  </w:t>
      </w:r>
    </w:p>
    <w:p w:rsidR="005A6845" w:rsidRPr="007F2545" w:rsidRDefault="005A6845" w:rsidP="00A63EC7">
      <w:pPr>
        <w:pStyle w:val="ListParagraph"/>
        <w:ind w:left="1440"/>
        <w:jc w:val="both"/>
      </w:pPr>
    </w:p>
    <w:p w:rsidR="005A6845" w:rsidRPr="007F2545" w:rsidRDefault="00D65A1F" w:rsidP="00A63EC7">
      <w:pPr>
        <w:pStyle w:val="ListParagraph"/>
        <w:widowControl w:val="0"/>
        <w:numPr>
          <w:ilvl w:val="0"/>
          <w:numId w:val="3"/>
        </w:numPr>
        <w:spacing w:line="240" w:lineRule="auto"/>
        <w:ind w:left="1440" w:hanging="720"/>
        <w:jc w:val="both"/>
      </w:pPr>
      <w:r w:rsidRPr="007F2545">
        <w:t xml:space="preserve">If awarded by the SVWRF Board, </w:t>
      </w:r>
      <w:r w:rsidR="005A6845" w:rsidRPr="007F2545">
        <w:t xml:space="preserve">the selected Consultant will be notified.  SVWRF staff will then negotiate with the selected Consultant, including final scope of work and fees for the </w:t>
      </w:r>
      <w:r w:rsidRPr="007F2545">
        <w:t>Project.</w:t>
      </w:r>
    </w:p>
    <w:p w:rsidR="005A6845" w:rsidRPr="007F2545" w:rsidRDefault="005A6845" w:rsidP="005A6845">
      <w:pPr>
        <w:pStyle w:val="ListParagraph"/>
        <w:jc w:val="both"/>
      </w:pPr>
    </w:p>
    <w:p w:rsidR="002D4ACB" w:rsidRPr="007F2545" w:rsidRDefault="00191A2F" w:rsidP="002D4ACB">
      <w:pPr>
        <w:pStyle w:val="Heading1"/>
      </w:pPr>
      <w:r w:rsidRPr="007F2545">
        <w:t>4.2</w:t>
      </w:r>
      <w:r w:rsidR="002D4ACB" w:rsidRPr="007F2545">
        <w:tab/>
        <w:t>Criteria</w:t>
      </w:r>
    </w:p>
    <w:p w:rsidR="005A6845" w:rsidRPr="007F2545" w:rsidRDefault="005A6845" w:rsidP="005A6845">
      <w:pPr>
        <w:pStyle w:val="ListParagraph"/>
        <w:ind w:firstLine="720"/>
      </w:pPr>
    </w:p>
    <w:p w:rsidR="005A6845" w:rsidRPr="007F2545" w:rsidRDefault="00191A2F" w:rsidP="00191A2F">
      <w:pPr>
        <w:ind w:left="720"/>
        <w:jc w:val="both"/>
      </w:pPr>
      <w:r w:rsidRPr="007F2545">
        <w:t>The SOQs will be scored based upon the following categories and weight.</w:t>
      </w:r>
    </w:p>
    <w:tbl>
      <w:tblPr>
        <w:tblStyle w:val="GridTable1Light-Accent1"/>
        <w:tblpPr w:leftFromText="180" w:rightFromText="180" w:vertAnchor="text" w:horzAnchor="margin" w:tblpX="715" w:tblpY="193"/>
        <w:tblW w:w="7925" w:type="dxa"/>
        <w:tblLook w:val="04A0" w:firstRow="1" w:lastRow="0" w:firstColumn="1" w:lastColumn="0" w:noHBand="0" w:noVBand="1"/>
      </w:tblPr>
      <w:tblGrid>
        <w:gridCol w:w="745"/>
        <w:gridCol w:w="5017"/>
        <w:gridCol w:w="969"/>
        <w:gridCol w:w="1194"/>
      </w:tblGrid>
      <w:tr w:rsidR="002D4ACB" w:rsidRPr="007F2545" w:rsidTr="002D4A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5" w:type="dxa"/>
          </w:tcPr>
          <w:p w:rsidR="005A6845" w:rsidRPr="007F2545" w:rsidRDefault="005A6845" w:rsidP="002D4ACB">
            <w:pPr>
              <w:jc w:val="center"/>
              <w:rPr>
                <w:sz w:val="22"/>
                <w:szCs w:val="22"/>
              </w:rPr>
            </w:pPr>
            <w:r w:rsidRPr="007F2545">
              <w:rPr>
                <w:sz w:val="22"/>
                <w:szCs w:val="22"/>
              </w:rPr>
              <w:t>Form</w:t>
            </w:r>
          </w:p>
        </w:tc>
        <w:tc>
          <w:tcPr>
            <w:tcW w:w="5100" w:type="dxa"/>
          </w:tcPr>
          <w:p w:rsidR="005A6845" w:rsidRPr="007F2545" w:rsidRDefault="005A6845" w:rsidP="002D4AC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F2545">
              <w:rPr>
                <w:sz w:val="22"/>
                <w:szCs w:val="22"/>
              </w:rPr>
              <w:t>Criteria</w:t>
            </w:r>
          </w:p>
        </w:tc>
        <w:tc>
          <w:tcPr>
            <w:tcW w:w="970" w:type="dxa"/>
          </w:tcPr>
          <w:p w:rsidR="005A6845" w:rsidRPr="007F2545" w:rsidRDefault="005A6845" w:rsidP="002D4AC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F2545">
              <w:rPr>
                <w:sz w:val="22"/>
                <w:szCs w:val="22"/>
              </w:rPr>
              <w:t xml:space="preserve">Point Scoring Range </w:t>
            </w:r>
          </w:p>
        </w:tc>
        <w:tc>
          <w:tcPr>
            <w:tcW w:w="1110" w:type="dxa"/>
          </w:tcPr>
          <w:p w:rsidR="005A6845" w:rsidRPr="007F2545" w:rsidRDefault="005A6845" w:rsidP="002D4AC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F2545">
              <w:rPr>
                <w:sz w:val="22"/>
                <w:szCs w:val="22"/>
              </w:rPr>
              <w:t>Weighting %</w:t>
            </w:r>
          </w:p>
        </w:tc>
      </w:tr>
      <w:tr w:rsidR="007F2545" w:rsidRPr="007F2545" w:rsidTr="002D4ACB">
        <w:tc>
          <w:tcPr>
            <w:cnfStyle w:val="001000000000" w:firstRow="0" w:lastRow="0" w:firstColumn="1" w:lastColumn="0" w:oddVBand="0" w:evenVBand="0" w:oddHBand="0" w:evenHBand="0" w:firstRowFirstColumn="0" w:firstRowLastColumn="0" w:lastRowFirstColumn="0" w:lastRowLastColumn="0"/>
            <w:tcW w:w="745" w:type="dxa"/>
          </w:tcPr>
          <w:p w:rsidR="005A6845" w:rsidRPr="007F2545" w:rsidRDefault="005A6845" w:rsidP="002D4ACB">
            <w:pPr>
              <w:jc w:val="center"/>
              <w:rPr>
                <w:sz w:val="22"/>
                <w:szCs w:val="22"/>
              </w:rPr>
            </w:pPr>
            <w:r w:rsidRPr="007F2545">
              <w:rPr>
                <w:sz w:val="22"/>
                <w:szCs w:val="22"/>
              </w:rPr>
              <w:t>A</w:t>
            </w:r>
          </w:p>
        </w:tc>
        <w:tc>
          <w:tcPr>
            <w:tcW w:w="5100" w:type="dxa"/>
          </w:tcPr>
          <w:p w:rsidR="005A6845" w:rsidRPr="007F2545" w:rsidRDefault="002D4ACB" w:rsidP="002D4ACB">
            <w:pPr>
              <w:cnfStyle w:val="000000000000" w:firstRow="0" w:lastRow="0" w:firstColumn="0" w:lastColumn="0" w:oddVBand="0" w:evenVBand="0" w:oddHBand="0" w:evenHBand="0" w:firstRowFirstColumn="0" w:firstRowLastColumn="0" w:lastRowFirstColumn="0" w:lastRowLastColumn="0"/>
              <w:rPr>
                <w:sz w:val="22"/>
                <w:szCs w:val="22"/>
              </w:rPr>
            </w:pPr>
            <w:r w:rsidRPr="007F2545">
              <w:rPr>
                <w:sz w:val="22"/>
                <w:szCs w:val="22"/>
              </w:rPr>
              <w:t xml:space="preserve">Letter of Introduction, Exhibit A, </w:t>
            </w:r>
            <w:r w:rsidR="005A6845" w:rsidRPr="007F2545">
              <w:rPr>
                <w:sz w:val="22"/>
                <w:szCs w:val="22"/>
              </w:rPr>
              <w:t>General Information</w:t>
            </w:r>
          </w:p>
          <w:p w:rsidR="005A6845" w:rsidRPr="007F2545" w:rsidRDefault="005A6845" w:rsidP="002D4ACB">
            <w:pPr>
              <w:cnfStyle w:val="000000000000" w:firstRow="0" w:lastRow="0" w:firstColumn="0" w:lastColumn="0" w:oddVBand="0" w:evenVBand="0" w:oddHBand="0" w:evenHBand="0" w:firstRowFirstColumn="0" w:firstRowLastColumn="0" w:lastRowFirstColumn="0" w:lastRowLastColumn="0"/>
              <w:rPr>
                <w:sz w:val="22"/>
                <w:szCs w:val="22"/>
              </w:rPr>
            </w:pPr>
            <w:r w:rsidRPr="007F2545">
              <w:rPr>
                <w:sz w:val="22"/>
                <w:szCs w:val="22"/>
              </w:rPr>
              <w:t>(licenses, certification, financial information)</w:t>
            </w:r>
          </w:p>
          <w:p w:rsidR="005A6845" w:rsidRPr="007F2545" w:rsidRDefault="005A6845" w:rsidP="002D4ACB">
            <w:pPr>
              <w:cnfStyle w:val="000000000000" w:firstRow="0" w:lastRow="0" w:firstColumn="0" w:lastColumn="0" w:oddVBand="0" w:evenVBand="0" w:oddHBand="0" w:evenHBand="0" w:firstRowFirstColumn="0" w:firstRowLastColumn="0" w:lastRowFirstColumn="0" w:lastRowLastColumn="0"/>
              <w:rPr>
                <w:sz w:val="22"/>
                <w:szCs w:val="22"/>
              </w:rPr>
            </w:pPr>
          </w:p>
        </w:tc>
        <w:tc>
          <w:tcPr>
            <w:tcW w:w="970" w:type="dxa"/>
          </w:tcPr>
          <w:p w:rsidR="005A6845" w:rsidRPr="007F2545" w:rsidRDefault="005A6845" w:rsidP="002D4ACB">
            <w:pPr>
              <w:jc w:val="center"/>
              <w:cnfStyle w:val="000000000000" w:firstRow="0" w:lastRow="0" w:firstColumn="0" w:lastColumn="0" w:oddVBand="0" w:evenVBand="0" w:oddHBand="0" w:evenHBand="0" w:firstRowFirstColumn="0" w:firstRowLastColumn="0" w:lastRowFirstColumn="0" w:lastRowLastColumn="0"/>
              <w:rPr>
                <w:sz w:val="22"/>
                <w:szCs w:val="22"/>
              </w:rPr>
            </w:pPr>
            <w:r w:rsidRPr="007F2545">
              <w:rPr>
                <w:sz w:val="22"/>
                <w:szCs w:val="22"/>
              </w:rPr>
              <w:t>0 - 10</w:t>
            </w:r>
          </w:p>
        </w:tc>
        <w:tc>
          <w:tcPr>
            <w:tcW w:w="1110" w:type="dxa"/>
          </w:tcPr>
          <w:p w:rsidR="005A6845" w:rsidRPr="007F2545" w:rsidRDefault="005A6845" w:rsidP="002D4ACB">
            <w:pPr>
              <w:jc w:val="center"/>
              <w:cnfStyle w:val="000000000000" w:firstRow="0" w:lastRow="0" w:firstColumn="0" w:lastColumn="0" w:oddVBand="0" w:evenVBand="0" w:oddHBand="0" w:evenHBand="0" w:firstRowFirstColumn="0" w:firstRowLastColumn="0" w:lastRowFirstColumn="0" w:lastRowLastColumn="0"/>
              <w:rPr>
                <w:sz w:val="22"/>
                <w:szCs w:val="22"/>
              </w:rPr>
            </w:pPr>
            <w:r w:rsidRPr="007F2545">
              <w:rPr>
                <w:sz w:val="22"/>
                <w:szCs w:val="22"/>
              </w:rPr>
              <w:t>5%</w:t>
            </w:r>
          </w:p>
        </w:tc>
      </w:tr>
      <w:tr w:rsidR="007F2545" w:rsidRPr="007F2545" w:rsidTr="002D4ACB">
        <w:tc>
          <w:tcPr>
            <w:cnfStyle w:val="001000000000" w:firstRow="0" w:lastRow="0" w:firstColumn="1" w:lastColumn="0" w:oddVBand="0" w:evenVBand="0" w:oddHBand="0" w:evenHBand="0" w:firstRowFirstColumn="0" w:firstRowLastColumn="0" w:lastRowFirstColumn="0" w:lastRowLastColumn="0"/>
            <w:tcW w:w="745" w:type="dxa"/>
          </w:tcPr>
          <w:p w:rsidR="005A6845" w:rsidRPr="007F2545" w:rsidRDefault="005A6845" w:rsidP="002D4ACB">
            <w:pPr>
              <w:jc w:val="center"/>
              <w:rPr>
                <w:sz w:val="22"/>
                <w:szCs w:val="22"/>
              </w:rPr>
            </w:pPr>
            <w:r w:rsidRPr="007F2545">
              <w:rPr>
                <w:sz w:val="22"/>
                <w:szCs w:val="22"/>
              </w:rPr>
              <w:t>B</w:t>
            </w:r>
          </w:p>
        </w:tc>
        <w:tc>
          <w:tcPr>
            <w:tcW w:w="5100" w:type="dxa"/>
          </w:tcPr>
          <w:p w:rsidR="005A6845" w:rsidRPr="007F2545" w:rsidRDefault="005A6845" w:rsidP="002D4ACB">
            <w:pPr>
              <w:cnfStyle w:val="000000000000" w:firstRow="0" w:lastRow="0" w:firstColumn="0" w:lastColumn="0" w:oddVBand="0" w:evenVBand="0" w:oddHBand="0" w:evenHBand="0" w:firstRowFirstColumn="0" w:firstRowLastColumn="0" w:lastRowFirstColumn="0" w:lastRowLastColumn="0"/>
              <w:rPr>
                <w:sz w:val="22"/>
                <w:szCs w:val="22"/>
              </w:rPr>
            </w:pPr>
            <w:r w:rsidRPr="007F2545">
              <w:rPr>
                <w:sz w:val="22"/>
                <w:szCs w:val="22"/>
              </w:rPr>
              <w:t>Similar Work Experience</w:t>
            </w:r>
          </w:p>
          <w:p w:rsidR="005A6845" w:rsidRPr="007F2545" w:rsidRDefault="00BF653D" w:rsidP="002D4ACB">
            <w:pPr>
              <w:cnfStyle w:val="000000000000" w:firstRow="0" w:lastRow="0" w:firstColumn="0" w:lastColumn="0" w:oddVBand="0" w:evenVBand="0" w:oddHBand="0" w:evenHBand="0" w:firstRowFirstColumn="0" w:firstRowLastColumn="0" w:lastRowFirstColumn="0" w:lastRowLastColumn="0"/>
              <w:rPr>
                <w:sz w:val="22"/>
                <w:szCs w:val="22"/>
              </w:rPr>
            </w:pPr>
            <w:r w:rsidRPr="007F2545">
              <w:rPr>
                <w:sz w:val="22"/>
                <w:szCs w:val="22"/>
              </w:rPr>
              <w:t>(refer to Section 4.2.1)</w:t>
            </w:r>
          </w:p>
        </w:tc>
        <w:tc>
          <w:tcPr>
            <w:tcW w:w="970" w:type="dxa"/>
          </w:tcPr>
          <w:p w:rsidR="005A6845" w:rsidRPr="007F2545" w:rsidRDefault="005A6845" w:rsidP="002D4ACB">
            <w:pPr>
              <w:jc w:val="center"/>
              <w:cnfStyle w:val="000000000000" w:firstRow="0" w:lastRow="0" w:firstColumn="0" w:lastColumn="0" w:oddVBand="0" w:evenVBand="0" w:oddHBand="0" w:evenHBand="0" w:firstRowFirstColumn="0" w:firstRowLastColumn="0" w:lastRowFirstColumn="0" w:lastRowLastColumn="0"/>
              <w:rPr>
                <w:sz w:val="22"/>
                <w:szCs w:val="22"/>
              </w:rPr>
            </w:pPr>
            <w:r w:rsidRPr="007F2545">
              <w:rPr>
                <w:sz w:val="22"/>
                <w:szCs w:val="22"/>
              </w:rPr>
              <w:t>0 - 10</w:t>
            </w:r>
          </w:p>
        </w:tc>
        <w:tc>
          <w:tcPr>
            <w:tcW w:w="1110" w:type="dxa"/>
          </w:tcPr>
          <w:p w:rsidR="005A6845" w:rsidRPr="007F2545" w:rsidRDefault="005A6845" w:rsidP="002D4ACB">
            <w:pPr>
              <w:jc w:val="center"/>
              <w:cnfStyle w:val="000000000000" w:firstRow="0" w:lastRow="0" w:firstColumn="0" w:lastColumn="0" w:oddVBand="0" w:evenVBand="0" w:oddHBand="0" w:evenHBand="0" w:firstRowFirstColumn="0" w:firstRowLastColumn="0" w:lastRowFirstColumn="0" w:lastRowLastColumn="0"/>
              <w:rPr>
                <w:sz w:val="22"/>
                <w:szCs w:val="22"/>
              </w:rPr>
            </w:pPr>
            <w:r w:rsidRPr="007F2545">
              <w:rPr>
                <w:sz w:val="22"/>
                <w:szCs w:val="22"/>
              </w:rPr>
              <w:t>50%</w:t>
            </w:r>
          </w:p>
        </w:tc>
      </w:tr>
      <w:tr w:rsidR="007F2545" w:rsidRPr="007F2545" w:rsidTr="002D4ACB">
        <w:tc>
          <w:tcPr>
            <w:cnfStyle w:val="001000000000" w:firstRow="0" w:lastRow="0" w:firstColumn="1" w:lastColumn="0" w:oddVBand="0" w:evenVBand="0" w:oddHBand="0" w:evenHBand="0" w:firstRowFirstColumn="0" w:firstRowLastColumn="0" w:lastRowFirstColumn="0" w:lastRowLastColumn="0"/>
            <w:tcW w:w="745" w:type="dxa"/>
          </w:tcPr>
          <w:p w:rsidR="005A6845" w:rsidRPr="007F2545" w:rsidRDefault="005A6845" w:rsidP="002D4ACB">
            <w:pPr>
              <w:jc w:val="center"/>
              <w:rPr>
                <w:sz w:val="22"/>
                <w:szCs w:val="22"/>
              </w:rPr>
            </w:pPr>
            <w:r w:rsidRPr="007F2545">
              <w:rPr>
                <w:sz w:val="22"/>
                <w:szCs w:val="22"/>
              </w:rPr>
              <w:t>C</w:t>
            </w:r>
          </w:p>
        </w:tc>
        <w:tc>
          <w:tcPr>
            <w:tcW w:w="5100" w:type="dxa"/>
          </w:tcPr>
          <w:p w:rsidR="005A6845" w:rsidRPr="007F2545" w:rsidRDefault="005A6845" w:rsidP="002D4ACB">
            <w:pPr>
              <w:cnfStyle w:val="000000000000" w:firstRow="0" w:lastRow="0" w:firstColumn="0" w:lastColumn="0" w:oddVBand="0" w:evenVBand="0" w:oddHBand="0" w:evenHBand="0" w:firstRowFirstColumn="0" w:firstRowLastColumn="0" w:lastRowFirstColumn="0" w:lastRowLastColumn="0"/>
              <w:rPr>
                <w:sz w:val="22"/>
                <w:szCs w:val="22"/>
              </w:rPr>
            </w:pPr>
            <w:r w:rsidRPr="007F2545">
              <w:rPr>
                <w:sz w:val="22"/>
                <w:szCs w:val="22"/>
              </w:rPr>
              <w:t>Project Team</w:t>
            </w:r>
          </w:p>
          <w:p w:rsidR="005A6845" w:rsidRPr="007F2545" w:rsidRDefault="005A6845" w:rsidP="002D4ACB">
            <w:pPr>
              <w:cnfStyle w:val="000000000000" w:firstRow="0" w:lastRow="0" w:firstColumn="0" w:lastColumn="0" w:oddVBand="0" w:evenVBand="0" w:oddHBand="0" w:evenHBand="0" w:firstRowFirstColumn="0" w:firstRowLastColumn="0" w:lastRowFirstColumn="0" w:lastRowLastColumn="0"/>
              <w:rPr>
                <w:sz w:val="22"/>
                <w:szCs w:val="22"/>
              </w:rPr>
            </w:pPr>
          </w:p>
        </w:tc>
        <w:tc>
          <w:tcPr>
            <w:tcW w:w="970" w:type="dxa"/>
          </w:tcPr>
          <w:p w:rsidR="005A6845" w:rsidRPr="007F2545" w:rsidRDefault="005A6845" w:rsidP="002D4ACB">
            <w:pPr>
              <w:jc w:val="center"/>
              <w:cnfStyle w:val="000000000000" w:firstRow="0" w:lastRow="0" w:firstColumn="0" w:lastColumn="0" w:oddVBand="0" w:evenVBand="0" w:oddHBand="0" w:evenHBand="0" w:firstRowFirstColumn="0" w:firstRowLastColumn="0" w:lastRowFirstColumn="0" w:lastRowLastColumn="0"/>
              <w:rPr>
                <w:sz w:val="22"/>
                <w:szCs w:val="22"/>
              </w:rPr>
            </w:pPr>
            <w:r w:rsidRPr="007F2545">
              <w:rPr>
                <w:sz w:val="22"/>
                <w:szCs w:val="22"/>
              </w:rPr>
              <w:t>0 - 10</w:t>
            </w:r>
          </w:p>
        </w:tc>
        <w:tc>
          <w:tcPr>
            <w:tcW w:w="1110" w:type="dxa"/>
          </w:tcPr>
          <w:p w:rsidR="005A6845" w:rsidRPr="007F2545" w:rsidRDefault="002D4ACB" w:rsidP="002D4ACB">
            <w:pPr>
              <w:jc w:val="center"/>
              <w:cnfStyle w:val="000000000000" w:firstRow="0" w:lastRow="0" w:firstColumn="0" w:lastColumn="0" w:oddVBand="0" w:evenVBand="0" w:oddHBand="0" w:evenHBand="0" w:firstRowFirstColumn="0" w:firstRowLastColumn="0" w:lastRowFirstColumn="0" w:lastRowLastColumn="0"/>
              <w:rPr>
                <w:sz w:val="22"/>
                <w:szCs w:val="22"/>
              </w:rPr>
            </w:pPr>
            <w:r w:rsidRPr="007F2545">
              <w:rPr>
                <w:sz w:val="22"/>
                <w:szCs w:val="22"/>
              </w:rPr>
              <w:t>3</w:t>
            </w:r>
            <w:r w:rsidR="005A6845" w:rsidRPr="007F2545">
              <w:rPr>
                <w:sz w:val="22"/>
                <w:szCs w:val="22"/>
              </w:rPr>
              <w:t>0%</w:t>
            </w:r>
          </w:p>
        </w:tc>
      </w:tr>
      <w:tr w:rsidR="007F2545" w:rsidRPr="007F2545" w:rsidTr="002D4ACB">
        <w:tc>
          <w:tcPr>
            <w:cnfStyle w:val="001000000000" w:firstRow="0" w:lastRow="0" w:firstColumn="1" w:lastColumn="0" w:oddVBand="0" w:evenVBand="0" w:oddHBand="0" w:evenHBand="0" w:firstRowFirstColumn="0" w:firstRowLastColumn="0" w:lastRowFirstColumn="0" w:lastRowLastColumn="0"/>
            <w:tcW w:w="745" w:type="dxa"/>
          </w:tcPr>
          <w:p w:rsidR="005A6845" w:rsidRPr="007F2545" w:rsidRDefault="005A6845" w:rsidP="002D4ACB">
            <w:pPr>
              <w:jc w:val="center"/>
              <w:rPr>
                <w:sz w:val="22"/>
                <w:szCs w:val="22"/>
              </w:rPr>
            </w:pPr>
            <w:r w:rsidRPr="007F2545">
              <w:rPr>
                <w:sz w:val="22"/>
                <w:szCs w:val="22"/>
              </w:rPr>
              <w:t>D</w:t>
            </w:r>
          </w:p>
        </w:tc>
        <w:tc>
          <w:tcPr>
            <w:tcW w:w="5100" w:type="dxa"/>
          </w:tcPr>
          <w:p w:rsidR="005A6845" w:rsidRPr="007F2545" w:rsidRDefault="005A6845" w:rsidP="002D4ACB">
            <w:pPr>
              <w:cnfStyle w:val="000000000000" w:firstRow="0" w:lastRow="0" w:firstColumn="0" w:lastColumn="0" w:oddVBand="0" w:evenVBand="0" w:oddHBand="0" w:evenHBand="0" w:firstRowFirstColumn="0" w:firstRowLastColumn="0" w:lastRowFirstColumn="0" w:lastRowLastColumn="0"/>
              <w:rPr>
                <w:sz w:val="22"/>
                <w:szCs w:val="22"/>
              </w:rPr>
            </w:pPr>
            <w:r w:rsidRPr="007F2545">
              <w:rPr>
                <w:sz w:val="22"/>
                <w:szCs w:val="22"/>
              </w:rPr>
              <w:t>Resumes of Key Personnel</w:t>
            </w:r>
          </w:p>
          <w:p w:rsidR="005A6845" w:rsidRPr="007F2545" w:rsidRDefault="005A6845" w:rsidP="002D4ACB">
            <w:pPr>
              <w:cnfStyle w:val="000000000000" w:firstRow="0" w:lastRow="0" w:firstColumn="0" w:lastColumn="0" w:oddVBand="0" w:evenVBand="0" w:oddHBand="0" w:evenHBand="0" w:firstRowFirstColumn="0" w:firstRowLastColumn="0" w:lastRowFirstColumn="0" w:lastRowLastColumn="0"/>
              <w:rPr>
                <w:sz w:val="22"/>
                <w:szCs w:val="22"/>
              </w:rPr>
            </w:pPr>
          </w:p>
        </w:tc>
        <w:tc>
          <w:tcPr>
            <w:tcW w:w="970" w:type="dxa"/>
          </w:tcPr>
          <w:p w:rsidR="005A6845" w:rsidRPr="007F2545" w:rsidRDefault="005A6845" w:rsidP="002D4ACB">
            <w:pPr>
              <w:jc w:val="center"/>
              <w:cnfStyle w:val="000000000000" w:firstRow="0" w:lastRow="0" w:firstColumn="0" w:lastColumn="0" w:oddVBand="0" w:evenVBand="0" w:oddHBand="0" w:evenHBand="0" w:firstRowFirstColumn="0" w:firstRowLastColumn="0" w:lastRowFirstColumn="0" w:lastRowLastColumn="0"/>
              <w:rPr>
                <w:sz w:val="22"/>
                <w:szCs w:val="22"/>
              </w:rPr>
            </w:pPr>
            <w:r w:rsidRPr="007F2545">
              <w:rPr>
                <w:sz w:val="22"/>
                <w:szCs w:val="22"/>
              </w:rPr>
              <w:t>0 - 10</w:t>
            </w:r>
          </w:p>
        </w:tc>
        <w:tc>
          <w:tcPr>
            <w:tcW w:w="1110" w:type="dxa"/>
          </w:tcPr>
          <w:p w:rsidR="005A6845" w:rsidRPr="007F2545" w:rsidRDefault="005A6845" w:rsidP="002D4ACB">
            <w:pPr>
              <w:jc w:val="center"/>
              <w:cnfStyle w:val="000000000000" w:firstRow="0" w:lastRow="0" w:firstColumn="0" w:lastColumn="0" w:oddVBand="0" w:evenVBand="0" w:oddHBand="0" w:evenHBand="0" w:firstRowFirstColumn="0" w:firstRowLastColumn="0" w:lastRowFirstColumn="0" w:lastRowLastColumn="0"/>
              <w:rPr>
                <w:sz w:val="22"/>
                <w:szCs w:val="22"/>
              </w:rPr>
            </w:pPr>
            <w:r w:rsidRPr="007F2545">
              <w:rPr>
                <w:sz w:val="22"/>
                <w:szCs w:val="22"/>
              </w:rPr>
              <w:t>5%</w:t>
            </w:r>
          </w:p>
        </w:tc>
      </w:tr>
      <w:tr w:rsidR="007F2545" w:rsidRPr="007F2545" w:rsidTr="002D4ACB">
        <w:tc>
          <w:tcPr>
            <w:cnfStyle w:val="001000000000" w:firstRow="0" w:lastRow="0" w:firstColumn="1" w:lastColumn="0" w:oddVBand="0" w:evenVBand="0" w:oddHBand="0" w:evenHBand="0" w:firstRowFirstColumn="0" w:firstRowLastColumn="0" w:lastRowFirstColumn="0" w:lastRowLastColumn="0"/>
            <w:tcW w:w="745" w:type="dxa"/>
          </w:tcPr>
          <w:p w:rsidR="005A6845" w:rsidRPr="007F2545" w:rsidRDefault="005A6845" w:rsidP="002D4ACB">
            <w:pPr>
              <w:jc w:val="center"/>
              <w:rPr>
                <w:b w:val="0"/>
                <w:i/>
                <w:sz w:val="22"/>
                <w:szCs w:val="22"/>
              </w:rPr>
            </w:pPr>
            <w:r w:rsidRPr="007F2545">
              <w:rPr>
                <w:b w:val="0"/>
                <w:i/>
                <w:sz w:val="22"/>
                <w:szCs w:val="22"/>
              </w:rPr>
              <w:t>none</w:t>
            </w:r>
          </w:p>
        </w:tc>
        <w:tc>
          <w:tcPr>
            <w:tcW w:w="5100" w:type="dxa"/>
          </w:tcPr>
          <w:p w:rsidR="005A6845" w:rsidRPr="007F2545" w:rsidRDefault="005A6845" w:rsidP="002D4ACB">
            <w:pPr>
              <w:cnfStyle w:val="000000000000" w:firstRow="0" w:lastRow="0" w:firstColumn="0" w:lastColumn="0" w:oddVBand="0" w:evenVBand="0" w:oddHBand="0" w:evenHBand="0" w:firstRowFirstColumn="0" w:firstRowLastColumn="0" w:lastRowFirstColumn="0" w:lastRowLastColumn="0"/>
              <w:rPr>
                <w:sz w:val="22"/>
                <w:szCs w:val="22"/>
              </w:rPr>
            </w:pPr>
            <w:r w:rsidRPr="007F2545">
              <w:rPr>
                <w:sz w:val="22"/>
                <w:szCs w:val="22"/>
              </w:rPr>
              <w:t xml:space="preserve">Project </w:t>
            </w:r>
            <w:r w:rsidR="002D4ACB" w:rsidRPr="007F2545">
              <w:rPr>
                <w:sz w:val="22"/>
                <w:szCs w:val="22"/>
              </w:rPr>
              <w:t>Management &amp; Prioritization</w:t>
            </w:r>
          </w:p>
          <w:p w:rsidR="005A6845" w:rsidRPr="007F2545" w:rsidRDefault="005A6845" w:rsidP="002D4ACB">
            <w:pPr>
              <w:cnfStyle w:val="000000000000" w:firstRow="0" w:lastRow="0" w:firstColumn="0" w:lastColumn="0" w:oddVBand="0" w:evenVBand="0" w:oddHBand="0" w:evenHBand="0" w:firstRowFirstColumn="0" w:firstRowLastColumn="0" w:lastRowFirstColumn="0" w:lastRowLastColumn="0"/>
              <w:rPr>
                <w:sz w:val="22"/>
                <w:szCs w:val="22"/>
              </w:rPr>
            </w:pPr>
          </w:p>
        </w:tc>
        <w:tc>
          <w:tcPr>
            <w:tcW w:w="970" w:type="dxa"/>
          </w:tcPr>
          <w:p w:rsidR="005A6845" w:rsidRPr="007F2545" w:rsidRDefault="005A6845" w:rsidP="002D4ACB">
            <w:pPr>
              <w:jc w:val="center"/>
              <w:cnfStyle w:val="000000000000" w:firstRow="0" w:lastRow="0" w:firstColumn="0" w:lastColumn="0" w:oddVBand="0" w:evenVBand="0" w:oddHBand="0" w:evenHBand="0" w:firstRowFirstColumn="0" w:firstRowLastColumn="0" w:lastRowFirstColumn="0" w:lastRowLastColumn="0"/>
              <w:rPr>
                <w:sz w:val="22"/>
                <w:szCs w:val="22"/>
              </w:rPr>
            </w:pPr>
            <w:r w:rsidRPr="007F2545">
              <w:rPr>
                <w:sz w:val="22"/>
                <w:szCs w:val="22"/>
              </w:rPr>
              <w:t>0 - 10</w:t>
            </w:r>
          </w:p>
        </w:tc>
        <w:tc>
          <w:tcPr>
            <w:tcW w:w="1110" w:type="dxa"/>
          </w:tcPr>
          <w:p w:rsidR="005A6845" w:rsidRPr="007F2545" w:rsidRDefault="002D4ACB" w:rsidP="002D4ACB">
            <w:pPr>
              <w:jc w:val="center"/>
              <w:cnfStyle w:val="000000000000" w:firstRow="0" w:lastRow="0" w:firstColumn="0" w:lastColumn="0" w:oddVBand="0" w:evenVBand="0" w:oddHBand="0" w:evenHBand="0" w:firstRowFirstColumn="0" w:firstRowLastColumn="0" w:lastRowFirstColumn="0" w:lastRowLastColumn="0"/>
              <w:rPr>
                <w:sz w:val="22"/>
                <w:szCs w:val="22"/>
              </w:rPr>
            </w:pPr>
            <w:r w:rsidRPr="007F2545">
              <w:rPr>
                <w:sz w:val="22"/>
                <w:szCs w:val="22"/>
              </w:rPr>
              <w:t>1</w:t>
            </w:r>
            <w:r w:rsidR="005A6845" w:rsidRPr="007F2545">
              <w:rPr>
                <w:sz w:val="22"/>
                <w:szCs w:val="22"/>
              </w:rPr>
              <w:t>0%</w:t>
            </w:r>
          </w:p>
        </w:tc>
      </w:tr>
    </w:tbl>
    <w:p w:rsidR="00191A2F" w:rsidRPr="007F2545" w:rsidRDefault="00191A2F" w:rsidP="00FF5260"/>
    <w:p w:rsidR="00191A2F" w:rsidRPr="007F2545" w:rsidRDefault="00191A2F" w:rsidP="00191A2F"/>
    <w:p w:rsidR="00191A2F" w:rsidRPr="007F2545" w:rsidRDefault="00191A2F" w:rsidP="00191A2F"/>
    <w:p w:rsidR="00191A2F" w:rsidRPr="007F2545" w:rsidRDefault="00191A2F" w:rsidP="00191A2F"/>
    <w:p w:rsidR="00191A2F" w:rsidRPr="007F2545" w:rsidRDefault="00191A2F" w:rsidP="00191A2F"/>
    <w:p w:rsidR="00191A2F" w:rsidRPr="007F2545" w:rsidRDefault="00191A2F" w:rsidP="00191A2F"/>
    <w:p w:rsidR="00191A2F" w:rsidRPr="007F2545" w:rsidRDefault="00191A2F" w:rsidP="00191A2F"/>
    <w:p w:rsidR="00191A2F" w:rsidRPr="007F2545" w:rsidRDefault="00191A2F" w:rsidP="00191A2F"/>
    <w:p w:rsidR="00191A2F" w:rsidRPr="007F2545" w:rsidRDefault="00191A2F" w:rsidP="00191A2F"/>
    <w:p w:rsidR="00191A2F" w:rsidRPr="007F2545" w:rsidRDefault="00191A2F" w:rsidP="00191A2F"/>
    <w:p w:rsidR="00191A2F" w:rsidRPr="007F2545" w:rsidRDefault="00191A2F" w:rsidP="00191A2F"/>
    <w:p w:rsidR="00191A2F" w:rsidRPr="007F2545" w:rsidRDefault="00191A2F" w:rsidP="00191A2F"/>
    <w:p w:rsidR="00191A2F" w:rsidRPr="007F2545" w:rsidRDefault="00191A2F" w:rsidP="00191A2F"/>
    <w:p w:rsidR="005A6845" w:rsidRPr="007F2545" w:rsidRDefault="005A6845" w:rsidP="00191A2F"/>
    <w:p w:rsidR="00191A2F" w:rsidRPr="007F2545" w:rsidRDefault="00191A2F" w:rsidP="00191A2F"/>
    <w:p w:rsidR="00191A2F" w:rsidRPr="007F2545" w:rsidRDefault="00191A2F" w:rsidP="00191A2F">
      <w:pPr>
        <w:pStyle w:val="Heading1"/>
      </w:pPr>
      <w:r w:rsidRPr="007F2545">
        <w:t>4.2</w:t>
      </w:r>
      <w:r w:rsidRPr="007F2545">
        <w:tab/>
        <w:t>Scoring</w:t>
      </w:r>
    </w:p>
    <w:p w:rsidR="00191A2F" w:rsidRPr="007F2545" w:rsidRDefault="00191A2F" w:rsidP="00191A2F"/>
    <w:p w:rsidR="00191A2F" w:rsidRPr="007F2545" w:rsidRDefault="00191A2F" w:rsidP="00191A2F">
      <w:pPr>
        <w:ind w:left="720"/>
      </w:pPr>
      <w:r w:rsidRPr="007F2545">
        <w:t>The point scoring will be based upon determination by the Evaluation Committee members as to how well each submitted SOQ meets the evaluation criteria.  SOQ's will be evaluated on the criteria scoring combined with the corresponding weighting factors.  Committee</w:t>
      </w:r>
      <w:r w:rsidR="00BF653D" w:rsidRPr="007F2545">
        <w:t xml:space="preserve"> member scores will be averaged.  The Facility will select the committee members.  Firms</w:t>
      </w:r>
      <w:r w:rsidR="00E3521F" w:rsidRPr="007F2545">
        <w:t xml:space="preserve"> receiving a total score less than </w:t>
      </w:r>
      <w:r w:rsidR="00BF653D" w:rsidRPr="007F2545">
        <w:t>70% shall not be considered.</w:t>
      </w:r>
    </w:p>
    <w:p w:rsidR="00BF653D" w:rsidRPr="007F2545" w:rsidRDefault="00BF653D" w:rsidP="00191A2F">
      <w:pPr>
        <w:ind w:left="720"/>
      </w:pPr>
    </w:p>
    <w:p w:rsidR="00BF653D" w:rsidRPr="007F2545" w:rsidRDefault="00BF653D" w:rsidP="00BF653D">
      <w:pPr>
        <w:pStyle w:val="Heading1"/>
        <w:ind w:left="720"/>
      </w:pPr>
      <w:r w:rsidRPr="007F2545">
        <w:t>4.2.1</w:t>
      </w:r>
      <w:r w:rsidRPr="007F2545">
        <w:tab/>
        <w:t>Field of Experience</w:t>
      </w:r>
    </w:p>
    <w:p w:rsidR="00BF653D" w:rsidRPr="007F2545" w:rsidRDefault="00BF653D" w:rsidP="00191A2F">
      <w:pPr>
        <w:ind w:left="720"/>
      </w:pPr>
      <w:r w:rsidRPr="007F2545">
        <w:tab/>
      </w:r>
    </w:p>
    <w:p w:rsidR="00BF653D" w:rsidRPr="007F2545" w:rsidRDefault="00BF653D" w:rsidP="00BF653D">
      <w:pPr>
        <w:ind w:left="1440"/>
      </w:pPr>
      <w:r w:rsidRPr="007F2545">
        <w:t>Similar Work Experience will be evaluated individually in the each of the following categories:  Civil, Structural, Mechanical, Electrical, Instrumentation &amp; Control, and Process.</w:t>
      </w:r>
      <w:r w:rsidR="00B85F7C" w:rsidRPr="007F2545">
        <w:t xml:space="preserve">  The Facility intends to accommodate firms that can provide expertise in specific areas of engineering when it is in the best interest of the Facility recognizing that not all firms have expertise in all areas.  As such, some firms may be qualified in some areas of engineering while not being qualified in other areas.  At the same time, some firms may </w:t>
      </w:r>
      <w:r w:rsidR="00B85F7C" w:rsidRPr="007F2545">
        <w:lastRenderedPageBreak/>
        <w:t>be qualified in all areas.  For example, a firm which is qualified to provide civil engineering services, but not process engineering services, may be considered for buried pipeline design, curb &amp; gutter and asphalt improvement work if deemed in the best in best interest of the Facility by the Facility.</w:t>
      </w:r>
    </w:p>
    <w:p w:rsidR="00B85F7C" w:rsidRDefault="00B85F7C" w:rsidP="00BF653D">
      <w:pPr>
        <w:ind w:left="1440"/>
      </w:pPr>
    </w:p>
    <w:p w:rsidR="00B85F7C" w:rsidRPr="007F2545" w:rsidRDefault="00B85F7C" w:rsidP="00B85F7C">
      <w:pPr>
        <w:pStyle w:val="Heading1"/>
      </w:pPr>
      <w:bookmarkStart w:id="0" w:name="_GoBack"/>
      <w:bookmarkEnd w:id="0"/>
      <w:r w:rsidRPr="007F2545">
        <w:t>4.3</w:t>
      </w:r>
      <w:r w:rsidRPr="007F2545">
        <w:tab/>
        <w:t>Cost to prepare SOQ</w:t>
      </w:r>
    </w:p>
    <w:p w:rsidR="00B85F7C" w:rsidRPr="007F2545" w:rsidRDefault="00B85F7C" w:rsidP="00B85F7C"/>
    <w:p w:rsidR="00B85F7C" w:rsidRPr="007F2545" w:rsidRDefault="00B85F7C" w:rsidP="00B85F7C">
      <w:pPr>
        <w:ind w:left="720"/>
      </w:pPr>
      <w:r w:rsidRPr="007F2545">
        <w:t>The cost of preparing an SOQ shall be borne solely by the firm submitting the same. The Facility has no express or implied obligation to compensate or reimburse anyone for any costs incurred in preparing or submitting SOQs, providing additional information when requested by the Facility, or for participating in any selection negotiations.</w:t>
      </w:r>
    </w:p>
    <w:p w:rsidR="00B85F7C" w:rsidRPr="007F2545" w:rsidRDefault="00B85F7C" w:rsidP="00B85F7C"/>
    <w:p w:rsidR="00B85F7C" w:rsidRPr="007F2545" w:rsidRDefault="00B85F7C" w:rsidP="00B85F7C">
      <w:pPr>
        <w:pStyle w:val="Heading1"/>
      </w:pPr>
      <w:r w:rsidRPr="007F2545">
        <w:t>4.4</w:t>
      </w:r>
      <w:r w:rsidRPr="007F2545">
        <w:tab/>
        <w:t>Acceptance of requirements and conditions</w:t>
      </w:r>
    </w:p>
    <w:p w:rsidR="00B85F7C" w:rsidRPr="007F2545" w:rsidRDefault="00B85F7C" w:rsidP="00B85F7C"/>
    <w:p w:rsidR="00066535" w:rsidRDefault="00B85F7C" w:rsidP="00B85F7C">
      <w:pPr>
        <w:ind w:left="720"/>
      </w:pPr>
      <w:r w:rsidRPr="007F2545">
        <w:t>Submission of an SOQ acknowledges a firm’s acceptance of each and every requirement and condition set forth in this Request.</w:t>
      </w:r>
    </w:p>
    <w:p w:rsidR="00066535" w:rsidRDefault="00066535">
      <w:pPr>
        <w:spacing w:after="160"/>
      </w:pPr>
      <w:r>
        <w:br w:type="page"/>
      </w:r>
    </w:p>
    <w:p w:rsidR="00066535" w:rsidRDefault="00066535" w:rsidP="00066535">
      <w:pPr>
        <w:pStyle w:val="Default"/>
        <w:jc w:val="center"/>
        <w:rPr>
          <w:b/>
          <w:bCs/>
          <w:sz w:val="36"/>
          <w:szCs w:val="36"/>
        </w:rPr>
      </w:pPr>
      <w:r>
        <w:rPr>
          <w:b/>
          <w:bCs/>
          <w:sz w:val="36"/>
          <w:szCs w:val="36"/>
        </w:rPr>
        <w:lastRenderedPageBreak/>
        <w:t>EXHIBITS</w:t>
      </w:r>
      <w:r w:rsidR="004B4C41">
        <w:rPr>
          <w:b/>
          <w:bCs/>
          <w:sz w:val="36"/>
          <w:szCs w:val="36"/>
        </w:rPr>
        <w:t xml:space="preserve"> &amp; FORMS</w:t>
      </w:r>
    </w:p>
    <w:p w:rsidR="00066535" w:rsidRDefault="00066535" w:rsidP="00066535">
      <w:pPr>
        <w:pStyle w:val="Default"/>
        <w:jc w:val="center"/>
        <w:rPr>
          <w:sz w:val="36"/>
          <w:szCs w:val="36"/>
        </w:rPr>
      </w:pPr>
    </w:p>
    <w:p w:rsidR="00066535" w:rsidRPr="00066535" w:rsidRDefault="00066535" w:rsidP="00066535">
      <w:pPr>
        <w:pStyle w:val="Default"/>
        <w:jc w:val="center"/>
        <w:rPr>
          <w:sz w:val="22"/>
          <w:szCs w:val="22"/>
        </w:rPr>
      </w:pPr>
      <w:r w:rsidRPr="00066535">
        <w:rPr>
          <w:b/>
          <w:bCs/>
          <w:sz w:val="22"/>
          <w:szCs w:val="22"/>
        </w:rPr>
        <w:t>REQUEST FOR STATEMENTS OF QUALIFICATIONS</w:t>
      </w:r>
    </w:p>
    <w:p w:rsidR="00066535" w:rsidRPr="00066535" w:rsidRDefault="00066535" w:rsidP="00066535">
      <w:pPr>
        <w:pStyle w:val="Default"/>
        <w:jc w:val="center"/>
        <w:rPr>
          <w:sz w:val="22"/>
          <w:szCs w:val="22"/>
        </w:rPr>
      </w:pPr>
      <w:r w:rsidRPr="00066535">
        <w:rPr>
          <w:b/>
          <w:bCs/>
          <w:sz w:val="22"/>
          <w:szCs w:val="22"/>
        </w:rPr>
        <w:t>SOUTH VALLEY WATER RECLAMATION FACILITY</w:t>
      </w:r>
    </w:p>
    <w:p w:rsidR="00066535" w:rsidRPr="00066535" w:rsidRDefault="00066535" w:rsidP="00066535">
      <w:pPr>
        <w:pStyle w:val="Default"/>
        <w:jc w:val="center"/>
        <w:rPr>
          <w:b/>
          <w:bCs/>
          <w:sz w:val="22"/>
          <w:szCs w:val="22"/>
        </w:rPr>
      </w:pPr>
      <w:r w:rsidRPr="00066535">
        <w:rPr>
          <w:b/>
          <w:bCs/>
          <w:sz w:val="22"/>
          <w:szCs w:val="22"/>
        </w:rPr>
        <w:t>ENGINEERING FIRMS</w:t>
      </w:r>
    </w:p>
    <w:p w:rsidR="00066535" w:rsidRPr="00066535" w:rsidRDefault="00066535" w:rsidP="00066535">
      <w:pPr>
        <w:pStyle w:val="Default"/>
        <w:jc w:val="center"/>
        <w:rPr>
          <w:sz w:val="22"/>
          <w:szCs w:val="22"/>
        </w:rPr>
      </w:pPr>
    </w:p>
    <w:p w:rsidR="00066535" w:rsidRPr="00066535" w:rsidRDefault="00066535" w:rsidP="00066535">
      <w:pPr>
        <w:spacing w:line="276" w:lineRule="auto"/>
        <w:rPr>
          <w:rStyle w:val="Emphasis"/>
          <w:i w:val="0"/>
        </w:rPr>
      </w:pPr>
      <w:r w:rsidRPr="00066535">
        <w:rPr>
          <w:rStyle w:val="Emphasis"/>
          <w:i w:val="0"/>
        </w:rPr>
        <w:t>Exhibit A:  Firm’s Certification of Accuracy of Statement of Qualifications</w:t>
      </w:r>
    </w:p>
    <w:p w:rsidR="00066535" w:rsidRPr="00066535" w:rsidRDefault="00066535" w:rsidP="00066535">
      <w:pPr>
        <w:spacing w:line="276" w:lineRule="auto"/>
        <w:rPr>
          <w:rStyle w:val="Emphasis"/>
          <w:i w:val="0"/>
        </w:rPr>
      </w:pPr>
      <w:r w:rsidRPr="00066535">
        <w:rPr>
          <w:rStyle w:val="Emphasis"/>
          <w:i w:val="0"/>
        </w:rPr>
        <w:t>Form A:  General Firm Information</w:t>
      </w:r>
    </w:p>
    <w:p w:rsidR="00066535" w:rsidRPr="00066535" w:rsidRDefault="00066535" w:rsidP="00066535">
      <w:pPr>
        <w:spacing w:line="276" w:lineRule="auto"/>
        <w:rPr>
          <w:rStyle w:val="Emphasis"/>
          <w:i w:val="0"/>
        </w:rPr>
      </w:pPr>
      <w:r w:rsidRPr="00066535">
        <w:rPr>
          <w:rStyle w:val="Emphasis"/>
          <w:i w:val="0"/>
        </w:rPr>
        <w:t>Form B:  Similar Work Experience</w:t>
      </w:r>
    </w:p>
    <w:p w:rsidR="00066535" w:rsidRPr="00066535" w:rsidRDefault="00066535" w:rsidP="00066535">
      <w:pPr>
        <w:spacing w:line="276" w:lineRule="auto"/>
        <w:rPr>
          <w:rStyle w:val="Emphasis"/>
          <w:i w:val="0"/>
        </w:rPr>
      </w:pPr>
      <w:r w:rsidRPr="00066535">
        <w:rPr>
          <w:rStyle w:val="Emphasis"/>
          <w:i w:val="0"/>
        </w:rPr>
        <w:t>Form C:  Project Team</w:t>
      </w:r>
    </w:p>
    <w:p w:rsidR="00066535" w:rsidRPr="00066535" w:rsidRDefault="00066535" w:rsidP="00066535">
      <w:pPr>
        <w:spacing w:line="276" w:lineRule="auto"/>
        <w:rPr>
          <w:rStyle w:val="Emphasis"/>
          <w:i w:val="0"/>
        </w:rPr>
      </w:pPr>
      <w:r w:rsidRPr="00066535">
        <w:rPr>
          <w:rStyle w:val="Emphasis"/>
          <w:i w:val="0"/>
        </w:rPr>
        <w:t>Form D:  Resumes of Key Personnel</w:t>
      </w:r>
    </w:p>
    <w:p w:rsidR="00066535" w:rsidRDefault="00066535" w:rsidP="00066535">
      <w:pPr>
        <w:pStyle w:val="PlainText"/>
        <w:spacing w:after="240"/>
        <w:jc w:val="center"/>
        <w:rPr>
          <w:rFonts w:ascii="Times New Roman" w:hAnsi="Times New Roman"/>
          <w:b/>
          <w:caps/>
          <w:sz w:val="24"/>
        </w:rPr>
      </w:pPr>
      <w:r>
        <w:rPr>
          <w:sz w:val="24"/>
        </w:rPr>
        <w:br w:type="page"/>
      </w:r>
    </w:p>
    <w:p w:rsidR="00066535" w:rsidRPr="00066535" w:rsidRDefault="00066535" w:rsidP="00066535">
      <w:pPr>
        <w:pStyle w:val="Default"/>
        <w:jc w:val="center"/>
        <w:rPr>
          <w:sz w:val="22"/>
          <w:szCs w:val="22"/>
        </w:rPr>
      </w:pPr>
      <w:r w:rsidRPr="00066535">
        <w:rPr>
          <w:b/>
          <w:bCs/>
          <w:sz w:val="22"/>
          <w:szCs w:val="22"/>
        </w:rPr>
        <w:lastRenderedPageBreak/>
        <w:t>EXHIBIT “A”</w:t>
      </w:r>
    </w:p>
    <w:p w:rsidR="00066535" w:rsidRPr="00066535" w:rsidRDefault="00066535" w:rsidP="00066535">
      <w:pPr>
        <w:pStyle w:val="Default"/>
        <w:jc w:val="center"/>
        <w:rPr>
          <w:sz w:val="22"/>
          <w:szCs w:val="22"/>
        </w:rPr>
      </w:pPr>
      <w:r w:rsidRPr="00066535">
        <w:rPr>
          <w:b/>
          <w:bCs/>
          <w:sz w:val="22"/>
          <w:szCs w:val="22"/>
        </w:rPr>
        <w:t>SOUTH VALLEY WATER RECLAMATION FACILITY</w:t>
      </w:r>
    </w:p>
    <w:p w:rsidR="00066535" w:rsidRPr="00066535" w:rsidRDefault="00066535" w:rsidP="00066535">
      <w:pPr>
        <w:pStyle w:val="Default"/>
        <w:jc w:val="center"/>
        <w:rPr>
          <w:b/>
          <w:bCs/>
          <w:sz w:val="22"/>
          <w:szCs w:val="22"/>
        </w:rPr>
      </w:pPr>
      <w:r w:rsidRPr="00066535">
        <w:rPr>
          <w:b/>
          <w:bCs/>
          <w:sz w:val="22"/>
          <w:szCs w:val="22"/>
        </w:rPr>
        <w:t>REQUEST FOR STATEMENT OF QUALIFICATIONS</w:t>
      </w:r>
    </w:p>
    <w:p w:rsidR="00066535" w:rsidRPr="00066535" w:rsidRDefault="00066535" w:rsidP="00066535">
      <w:pPr>
        <w:pStyle w:val="Default"/>
        <w:tabs>
          <w:tab w:val="left" w:pos="1875"/>
          <w:tab w:val="center" w:pos="4801"/>
        </w:tabs>
        <w:rPr>
          <w:sz w:val="20"/>
          <w:szCs w:val="20"/>
        </w:rPr>
      </w:pPr>
      <w:r w:rsidRPr="00066535">
        <w:rPr>
          <w:sz w:val="22"/>
          <w:szCs w:val="22"/>
        </w:rPr>
        <w:tab/>
      </w:r>
      <w:r w:rsidRPr="00066535">
        <w:rPr>
          <w:sz w:val="20"/>
          <w:szCs w:val="20"/>
        </w:rPr>
        <w:tab/>
        <w:t>[</w:t>
      </w:r>
      <w:proofErr w:type="gramStart"/>
      <w:r w:rsidRPr="00066535">
        <w:rPr>
          <w:sz w:val="20"/>
          <w:szCs w:val="20"/>
        </w:rPr>
        <w:t>to</w:t>
      </w:r>
      <w:proofErr w:type="gramEnd"/>
      <w:r w:rsidRPr="00066535">
        <w:rPr>
          <w:sz w:val="20"/>
          <w:szCs w:val="20"/>
        </w:rPr>
        <w:t xml:space="preserve"> be attached to Statement of Qualifications as part of Tab 1]</w:t>
      </w:r>
    </w:p>
    <w:p w:rsidR="00066535" w:rsidRPr="00066535" w:rsidRDefault="00066535" w:rsidP="00066535">
      <w:pPr>
        <w:pStyle w:val="Default"/>
        <w:jc w:val="center"/>
        <w:rPr>
          <w:sz w:val="20"/>
          <w:szCs w:val="20"/>
        </w:rPr>
      </w:pPr>
    </w:p>
    <w:p w:rsidR="00066535" w:rsidRPr="00066535" w:rsidRDefault="00066535" w:rsidP="00066535">
      <w:pPr>
        <w:pStyle w:val="Default"/>
        <w:jc w:val="center"/>
        <w:rPr>
          <w:sz w:val="22"/>
          <w:szCs w:val="22"/>
        </w:rPr>
      </w:pPr>
    </w:p>
    <w:p w:rsidR="00066535" w:rsidRPr="00066535" w:rsidRDefault="00066535" w:rsidP="00066535">
      <w:pPr>
        <w:pStyle w:val="Default"/>
        <w:jc w:val="center"/>
        <w:rPr>
          <w:b/>
          <w:bCs/>
          <w:sz w:val="22"/>
          <w:szCs w:val="22"/>
        </w:rPr>
      </w:pPr>
      <w:r w:rsidRPr="00066535">
        <w:rPr>
          <w:b/>
          <w:bCs/>
          <w:sz w:val="22"/>
          <w:szCs w:val="22"/>
        </w:rPr>
        <w:t>FIRM’S CERTIFICATION OF ACCURACY OF STATEMENT OF QUALIFICATIONS</w:t>
      </w:r>
    </w:p>
    <w:p w:rsidR="00066535" w:rsidRPr="00066535" w:rsidRDefault="00066535" w:rsidP="00066535">
      <w:pPr>
        <w:pStyle w:val="Default"/>
        <w:rPr>
          <w:sz w:val="22"/>
          <w:szCs w:val="22"/>
        </w:rPr>
      </w:pPr>
    </w:p>
    <w:p w:rsidR="00066535" w:rsidRPr="00066535" w:rsidRDefault="00066535" w:rsidP="00066535">
      <w:pPr>
        <w:pStyle w:val="Default"/>
        <w:rPr>
          <w:sz w:val="22"/>
          <w:szCs w:val="22"/>
        </w:rPr>
      </w:pPr>
      <w:r w:rsidRPr="00066535">
        <w:rPr>
          <w:sz w:val="22"/>
          <w:szCs w:val="22"/>
        </w:rPr>
        <w:t xml:space="preserve">To: The South Valley Water Reclamation Facility </w:t>
      </w:r>
    </w:p>
    <w:p w:rsidR="00066535" w:rsidRPr="00066535" w:rsidRDefault="00066535" w:rsidP="00066535">
      <w:pPr>
        <w:pStyle w:val="Default"/>
        <w:rPr>
          <w:sz w:val="22"/>
          <w:szCs w:val="22"/>
        </w:rPr>
      </w:pPr>
    </w:p>
    <w:p w:rsidR="00066535" w:rsidRPr="00066535" w:rsidRDefault="00066535" w:rsidP="00066535">
      <w:pPr>
        <w:pStyle w:val="Default"/>
        <w:rPr>
          <w:sz w:val="22"/>
          <w:szCs w:val="22"/>
        </w:rPr>
      </w:pPr>
      <w:r w:rsidRPr="00066535">
        <w:rPr>
          <w:sz w:val="22"/>
          <w:szCs w:val="22"/>
        </w:rPr>
        <w:t xml:space="preserve">Each of the undersigned has personally reviewed and evaluated the information set forth in this Statement of Qualifications, and certifies that the information included herein is true and accurate in all material respects. If the Facility determines that any information is untrue or inaccurate, the Facility shall be entitled immediately to reject the Statement of Qualifications or to terminate any agreement entered as a result of this process. </w:t>
      </w:r>
    </w:p>
    <w:p w:rsidR="00066535" w:rsidRPr="00066535" w:rsidRDefault="00066535" w:rsidP="00066535">
      <w:pPr>
        <w:pStyle w:val="Default"/>
        <w:rPr>
          <w:sz w:val="22"/>
          <w:szCs w:val="22"/>
        </w:rPr>
      </w:pPr>
    </w:p>
    <w:p w:rsidR="00066535" w:rsidRPr="00066535" w:rsidRDefault="00066535" w:rsidP="00066535">
      <w:pPr>
        <w:pStyle w:val="Default"/>
        <w:rPr>
          <w:sz w:val="22"/>
          <w:szCs w:val="22"/>
        </w:rPr>
      </w:pPr>
      <w:r w:rsidRPr="00066535">
        <w:rPr>
          <w:sz w:val="22"/>
          <w:szCs w:val="22"/>
        </w:rPr>
        <w:t xml:space="preserve">The undersigned further certifies that the Key Personnel (Project Manager and Project Engineer) who will be assigned to perform the Work on behalf of Firm, will have the minimum qualifications outlined in the Request for SOQ. </w:t>
      </w:r>
    </w:p>
    <w:p w:rsidR="00066535" w:rsidRPr="00066535" w:rsidRDefault="00066535" w:rsidP="00066535">
      <w:pPr>
        <w:pStyle w:val="Default"/>
        <w:rPr>
          <w:sz w:val="22"/>
          <w:szCs w:val="22"/>
        </w:rPr>
      </w:pPr>
    </w:p>
    <w:p w:rsidR="00066535" w:rsidRPr="00066535" w:rsidRDefault="00066535" w:rsidP="00066535">
      <w:pPr>
        <w:pStyle w:val="Default"/>
        <w:rPr>
          <w:sz w:val="22"/>
          <w:szCs w:val="22"/>
        </w:rPr>
      </w:pPr>
      <w:r w:rsidRPr="00066535">
        <w:rPr>
          <w:sz w:val="22"/>
          <w:szCs w:val="22"/>
        </w:rPr>
        <w:t xml:space="preserve">Dated: ________________, 2022 </w:t>
      </w:r>
    </w:p>
    <w:p w:rsidR="00066535" w:rsidRPr="00066535" w:rsidRDefault="00066535" w:rsidP="00066535">
      <w:pPr>
        <w:pStyle w:val="Default"/>
        <w:rPr>
          <w:sz w:val="22"/>
          <w:szCs w:val="22"/>
        </w:rPr>
      </w:pPr>
    </w:p>
    <w:p w:rsidR="00066535" w:rsidRPr="00066535" w:rsidRDefault="00066535" w:rsidP="00066535">
      <w:pPr>
        <w:pStyle w:val="Default"/>
        <w:rPr>
          <w:sz w:val="22"/>
          <w:szCs w:val="22"/>
        </w:rPr>
      </w:pPr>
    </w:p>
    <w:p w:rsidR="00066535" w:rsidRPr="00066535" w:rsidRDefault="00066535" w:rsidP="00066535">
      <w:pPr>
        <w:pStyle w:val="Default"/>
        <w:rPr>
          <w:sz w:val="22"/>
          <w:szCs w:val="22"/>
        </w:rPr>
      </w:pPr>
      <w:r w:rsidRPr="00066535">
        <w:rPr>
          <w:sz w:val="22"/>
          <w:szCs w:val="22"/>
        </w:rPr>
        <w:t xml:space="preserve">_________________________________ </w:t>
      </w:r>
    </w:p>
    <w:p w:rsidR="00066535" w:rsidRPr="00066535" w:rsidRDefault="00066535" w:rsidP="00066535">
      <w:pPr>
        <w:pStyle w:val="Default"/>
        <w:rPr>
          <w:sz w:val="22"/>
          <w:szCs w:val="22"/>
        </w:rPr>
      </w:pPr>
      <w:r w:rsidRPr="00066535">
        <w:rPr>
          <w:sz w:val="22"/>
          <w:szCs w:val="22"/>
        </w:rPr>
        <w:t xml:space="preserve">[Principal’s name] </w:t>
      </w:r>
    </w:p>
    <w:p w:rsidR="00066535" w:rsidRPr="00066535" w:rsidRDefault="00066535" w:rsidP="00066535">
      <w:pPr>
        <w:pStyle w:val="Default"/>
        <w:rPr>
          <w:sz w:val="22"/>
          <w:szCs w:val="22"/>
        </w:rPr>
      </w:pPr>
      <w:r w:rsidRPr="00066535">
        <w:rPr>
          <w:sz w:val="22"/>
          <w:szCs w:val="22"/>
        </w:rPr>
        <w:t xml:space="preserve">[Principal’s title] </w:t>
      </w:r>
    </w:p>
    <w:p w:rsidR="00066535" w:rsidRPr="00066535" w:rsidRDefault="00066535" w:rsidP="00066535">
      <w:pPr>
        <w:rPr>
          <w:i/>
          <w:iCs/>
        </w:rPr>
      </w:pPr>
    </w:p>
    <w:p w:rsidR="00066535" w:rsidRPr="00066535" w:rsidRDefault="00066535" w:rsidP="00066535">
      <w:pPr>
        <w:rPr>
          <w:i/>
          <w:iCs/>
        </w:rPr>
      </w:pPr>
    </w:p>
    <w:p w:rsidR="00066535" w:rsidRPr="00066535" w:rsidRDefault="00066535" w:rsidP="00066535">
      <w:pPr>
        <w:rPr>
          <w:i/>
          <w:iCs/>
        </w:rPr>
      </w:pPr>
    </w:p>
    <w:p w:rsidR="00066535" w:rsidRPr="00066535" w:rsidRDefault="00066535" w:rsidP="00066535">
      <w:pPr>
        <w:rPr>
          <w:iCs/>
        </w:rPr>
      </w:pPr>
      <w:r w:rsidRPr="00066535">
        <w:rPr>
          <w:i/>
          <w:iCs/>
        </w:rPr>
        <w:t>[</w:t>
      </w:r>
      <w:proofErr w:type="gramStart"/>
      <w:r w:rsidRPr="00066535">
        <w:rPr>
          <w:i/>
          <w:iCs/>
        </w:rPr>
        <w:t>if</w:t>
      </w:r>
      <w:proofErr w:type="gramEnd"/>
      <w:r w:rsidRPr="00066535">
        <w:rPr>
          <w:i/>
          <w:iCs/>
        </w:rPr>
        <w:t xml:space="preserve"> others have signed the SOQ or any exhibit, add a signature block for each such individual below]</w:t>
      </w:r>
    </w:p>
    <w:p w:rsidR="00066535" w:rsidRPr="00066535" w:rsidRDefault="00066535" w:rsidP="00066535">
      <w:pPr>
        <w:jc w:val="both"/>
      </w:pPr>
    </w:p>
    <w:p w:rsidR="00066535" w:rsidRPr="00066535" w:rsidRDefault="00066535" w:rsidP="00066535">
      <w:pPr>
        <w:rPr>
          <w:b/>
        </w:rPr>
      </w:pPr>
      <w:r w:rsidRPr="00066535">
        <w:rPr>
          <w:b/>
        </w:rPr>
        <w:br w:type="page"/>
      </w:r>
    </w:p>
    <w:p w:rsidR="00066535" w:rsidRPr="00066535" w:rsidRDefault="00066535" w:rsidP="00066535">
      <w:pPr>
        <w:pStyle w:val="PlainText"/>
        <w:jc w:val="center"/>
        <w:rPr>
          <w:rFonts w:ascii="Times New Roman" w:hAnsi="Times New Roman"/>
          <w:b/>
          <w:bCs/>
          <w:caps/>
          <w:sz w:val="22"/>
          <w:szCs w:val="22"/>
        </w:rPr>
      </w:pPr>
      <w:r w:rsidRPr="00066535">
        <w:rPr>
          <w:rFonts w:ascii="Times New Roman" w:hAnsi="Times New Roman"/>
          <w:b/>
          <w:bCs/>
          <w:caps/>
          <w:sz w:val="22"/>
          <w:szCs w:val="22"/>
        </w:rPr>
        <w:lastRenderedPageBreak/>
        <w:t>Form A: General Firm Information</w:t>
      </w:r>
    </w:p>
    <w:p w:rsidR="00066535" w:rsidRDefault="00066535" w:rsidP="00066535">
      <w:pPr>
        <w:pStyle w:val="Default"/>
        <w:tabs>
          <w:tab w:val="left" w:pos="1650"/>
          <w:tab w:val="left" w:pos="1875"/>
          <w:tab w:val="center" w:pos="4801"/>
        </w:tabs>
        <w:rPr>
          <w:sz w:val="20"/>
          <w:szCs w:val="20"/>
        </w:rPr>
      </w:pPr>
      <w:r>
        <w:rPr>
          <w:sz w:val="20"/>
          <w:szCs w:val="20"/>
        </w:rPr>
        <w:tab/>
      </w:r>
      <w:r>
        <w:rPr>
          <w:sz w:val="20"/>
          <w:szCs w:val="20"/>
        </w:rPr>
        <w:tab/>
      </w:r>
      <w:r>
        <w:rPr>
          <w:sz w:val="20"/>
          <w:szCs w:val="20"/>
        </w:rPr>
        <w:tab/>
        <w:t>[</w:t>
      </w:r>
      <w:proofErr w:type="gramStart"/>
      <w:r>
        <w:rPr>
          <w:sz w:val="20"/>
          <w:szCs w:val="20"/>
        </w:rPr>
        <w:t>to</w:t>
      </w:r>
      <w:proofErr w:type="gramEnd"/>
      <w:r>
        <w:rPr>
          <w:sz w:val="20"/>
          <w:szCs w:val="20"/>
        </w:rPr>
        <w:t xml:space="preserve"> be attached to Statement of Qualifications as part of Tab 1]</w:t>
      </w:r>
    </w:p>
    <w:p w:rsidR="00066535" w:rsidRDefault="00066535" w:rsidP="00066535">
      <w:pPr>
        <w:pStyle w:val="PlainText"/>
        <w:spacing w:after="240"/>
        <w:jc w:val="center"/>
        <w:rPr>
          <w:rFonts w:ascii="Times New Roman" w:hAnsi="Times New Roman"/>
          <w:b/>
          <w:caps/>
          <w:sz w:val="24"/>
        </w:rPr>
      </w:pPr>
    </w:p>
    <w:p w:rsidR="00066535" w:rsidRPr="00066535" w:rsidRDefault="00066535" w:rsidP="00066535">
      <w:pPr>
        <w:spacing w:after="240"/>
      </w:pPr>
      <w:r w:rsidRPr="00066535">
        <w:t>A.  Complete the following information.  Complete questions 10 thru 13 with a YES / NO.</w:t>
      </w:r>
    </w:p>
    <w:tbl>
      <w:tblPr>
        <w:tblStyle w:val="TableGrid"/>
        <w:tblW w:w="0" w:type="auto"/>
        <w:tblCellMar>
          <w:left w:w="115" w:type="dxa"/>
          <w:right w:w="115" w:type="dxa"/>
        </w:tblCellMar>
        <w:tblLook w:val="04A0" w:firstRow="1" w:lastRow="0" w:firstColumn="1" w:lastColumn="0" w:noHBand="0" w:noVBand="1"/>
      </w:tblPr>
      <w:tblGrid>
        <w:gridCol w:w="529"/>
        <w:gridCol w:w="3118"/>
        <w:gridCol w:w="510"/>
        <w:gridCol w:w="664"/>
        <w:gridCol w:w="335"/>
        <w:gridCol w:w="503"/>
        <w:gridCol w:w="419"/>
        <w:gridCol w:w="1005"/>
        <w:gridCol w:w="1073"/>
        <w:gridCol w:w="1194"/>
      </w:tblGrid>
      <w:tr w:rsidR="00066535" w:rsidRPr="00066535" w:rsidTr="004B4C41">
        <w:trPr>
          <w:trHeight w:hRule="exact" w:val="720"/>
        </w:trPr>
        <w:tc>
          <w:tcPr>
            <w:tcW w:w="530" w:type="dxa"/>
            <w:vAlign w:val="bottom"/>
          </w:tcPr>
          <w:p w:rsidR="00066535" w:rsidRPr="00066535" w:rsidRDefault="00066535" w:rsidP="004B4C41">
            <w:pPr>
              <w:pStyle w:val="PlainText"/>
              <w:spacing w:after="240"/>
              <w:rPr>
                <w:rFonts w:ascii="Times New Roman" w:hAnsi="Times New Roman"/>
                <w:sz w:val="22"/>
                <w:szCs w:val="22"/>
              </w:rPr>
            </w:pPr>
            <w:r w:rsidRPr="00066535">
              <w:rPr>
                <w:rFonts w:ascii="Times New Roman" w:hAnsi="Times New Roman"/>
                <w:sz w:val="22"/>
                <w:szCs w:val="22"/>
              </w:rPr>
              <w:t>1.</w:t>
            </w:r>
          </w:p>
        </w:tc>
        <w:tc>
          <w:tcPr>
            <w:tcW w:w="3175" w:type="dxa"/>
            <w:vAlign w:val="bottom"/>
          </w:tcPr>
          <w:p w:rsidR="00066535" w:rsidRPr="00066535" w:rsidRDefault="00066535" w:rsidP="004B4C41">
            <w:pPr>
              <w:pStyle w:val="PlainText"/>
              <w:spacing w:after="240"/>
              <w:rPr>
                <w:rFonts w:ascii="Times New Roman" w:hAnsi="Times New Roman"/>
                <w:sz w:val="22"/>
                <w:szCs w:val="22"/>
              </w:rPr>
            </w:pPr>
            <w:r w:rsidRPr="00066535">
              <w:rPr>
                <w:rFonts w:ascii="Times New Roman" w:hAnsi="Times New Roman"/>
                <w:sz w:val="22"/>
                <w:szCs w:val="22"/>
              </w:rPr>
              <w:t>Consultant’s name:</w:t>
            </w:r>
          </w:p>
        </w:tc>
        <w:tc>
          <w:tcPr>
            <w:tcW w:w="5887" w:type="dxa"/>
            <w:gridSpan w:val="8"/>
            <w:shd w:val="clear" w:color="auto" w:fill="DEEAF6" w:themeFill="accent1" w:themeFillTint="33"/>
            <w:vAlign w:val="bottom"/>
          </w:tcPr>
          <w:p w:rsidR="00066535" w:rsidRPr="00066535" w:rsidRDefault="00066535" w:rsidP="004B4C41">
            <w:pPr>
              <w:pStyle w:val="PlainText"/>
              <w:spacing w:after="240"/>
              <w:rPr>
                <w:rFonts w:ascii="Times New Roman" w:hAnsi="Times New Roman"/>
                <w:b/>
                <w:sz w:val="22"/>
                <w:szCs w:val="22"/>
              </w:rPr>
            </w:pPr>
          </w:p>
        </w:tc>
      </w:tr>
      <w:tr w:rsidR="00066535" w:rsidRPr="00066535" w:rsidTr="004B4C41">
        <w:trPr>
          <w:trHeight w:hRule="exact" w:val="720"/>
        </w:trPr>
        <w:tc>
          <w:tcPr>
            <w:tcW w:w="530" w:type="dxa"/>
            <w:vAlign w:val="bottom"/>
          </w:tcPr>
          <w:p w:rsidR="00066535" w:rsidRPr="00066535" w:rsidRDefault="00066535" w:rsidP="004B4C41">
            <w:pPr>
              <w:pStyle w:val="PlainText"/>
              <w:spacing w:after="240"/>
              <w:rPr>
                <w:rFonts w:ascii="Times New Roman" w:hAnsi="Times New Roman"/>
                <w:sz w:val="22"/>
                <w:szCs w:val="22"/>
              </w:rPr>
            </w:pPr>
            <w:r w:rsidRPr="00066535">
              <w:rPr>
                <w:rFonts w:ascii="Times New Roman" w:hAnsi="Times New Roman"/>
                <w:sz w:val="22"/>
                <w:szCs w:val="22"/>
              </w:rPr>
              <w:t>2.</w:t>
            </w:r>
          </w:p>
        </w:tc>
        <w:tc>
          <w:tcPr>
            <w:tcW w:w="3175" w:type="dxa"/>
            <w:vAlign w:val="bottom"/>
          </w:tcPr>
          <w:p w:rsidR="00066535" w:rsidRPr="00066535" w:rsidRDefault="00066535" w:rsidP="004B4C41">
            <w:pPr>
              <w:pStyle w:val="PlainText"/>
              <w:spacing w:after="240"/>
              <w:rPr>
                <w:rFonts w:ascii="Times New Roman" w:hAnsi="Times New Roman"/>
                <w:sz w:val="22"/>
                <w:szCs w:val="22"/>
              </w:rPr>
            </w:pPr>
            <w:r w:rsidRPr="00066535">
              <w:rPr>
                <w:rFonts w:ascii="Times New Roman" w:hAnsi="Times New Roman"/>
                <w:sz w:val="22"/>
                <w:szCs w:val="22"/>
              </w:rPr>
              <w:t>Business address:</w:t>
            </w:r>
          </w:p>
        </w:tc>
        <w:tc>
          <w:tcPr>
            <w:tcW w:w="5887" w:type="dxa"/>
            <w:gridSpan w:val="8"/>
            <w:shd w:val="clear" w:color="auto" w:fill="DEEAF6" w:themeFill="accent1" w:themeFillTint="33"/>
            <w:vAlign w:val="bottom"/>
          </w:tcPr>
          <w:p w:rsidR="00066535" w:rsidRPr="00066535" w:rsidRDefault="00066535" w:rsidP="004B4C41">
            <w:pPr>
              <w:pStyle w:val="PlainText"/>
              <w:spacing w:after="240"/>
              <w:rPr>
                <w:rFonts w:ascii="Times New Roman" w:hAnsi="Times New Roman"/>
                <w:b/>
                <w:sz w:val="22"/>
                <w:szCs w:val="22"/>
              </w:rPr>
            </w:pPr>
          </w:p>
        </w:tc>
      </w:tr>
      <w:tr w:rsidR="00066535" w:rsidRPr="00066535" w:rsidTr="004B4C41">
        <w:trPr>
          <w:trHeight w:hRule="exact" w:val="720"/>
        </w:trPr>
        <w:tc>
          <w:tcPr>
            <w:tcW w:w="530" w:type="dxa"/>
            <w:vAlign w:val="bottom"/>
          </w:tcPr>
          <w:p w:rsidR="00066535" w:rsidRPr="00066535" w:rsidRDefault="00066535" w:rsidP="004B4C41">
            <w:pPr>
              <w:pStyle w:val="PlainText"/>
              <w:spacing w:after="240"/>
              <w:rPr>
                <w:rFonts w:ascii="Times New Roman" w:hAnsi="Times New Roman"/>
                <w:sz w:val="22"/>
                <w:szCs w:val="22"/>
              </w:rPr>
            </w:pPr>
            <w:r w:rsidRPr="00066535">
              <w:rPr>
                <w:rFonts w:ascii="Times New Roman" w:hAnsi="Times New Roman"/>
                <w:sz w:val="22"/>
                <w:szCs w:val="22"/>
              </w:rPr>
              <w:t>3.</w:t>
            </w:r>
          </w:p>
        </w:tc>
        <w:tc>
          <w:tcPr>
            <w:tcW w:w="3175" w:type="dxa"/>
            <w:vAlign w:val="bottom"/>
          </w:tcPr>
          <w:p w:rsidR="00066535" w:rsidRPr="00066535" w:rsidRDefault="00066535" w:rsidP="004B4C41">
            <w:pPr>
              <w:pStyle w:val="PlainText"/>
              <w:spacing w:after="240"/>
              <w:rPr>
                <w:rFonts w:ascii="Times New Roman" w:hAnsi="Times New Roman"/>
                <w:sz w:val="22"/>
                <w:szCs w:val="22"/>
              </w:rPr>
            </w:pPr>
            <w:r w:rsidRPr="00066535">
              <w:rPr>
                <w:rFonts w:ascii="Times New Roman" w:hAnsi="Times New Roman"/>
                <w:sz w:val="22"/>
                <w:szCs w:val="22"/>
              </w:rPr>
              <w:t>Date company was organized:</w:t>
            </w:r>
          </w:p>
        </w:tc>
        <w:tc>
          <w:tcPr>
            <w:tcW w:w="5887" w:type="dxa"/>
            <w:gridSpan w:val="8"/>
            <w:shd w:val="clear" w:color="auto" w:fill="DEEAF6" w:themeFill="accent1" w:themeFillTint="33"/>
            <w:vAlign w:val="bottom"/>
          </w:tcPr>
          <w:p w:rsidR="00066535" w:rsidRPr="00066535" w:rsidRDefault="00066535" w:rsidP="004B4C41">
            <w:pPr>
              <w:pStyle w:val="PlainText"/>
              <w:spacing w:after="240"/>
              <w:rPr>
                <w:rFonts w:ascii="Times New Roman" w:hAnsi="Times New Roman"/>
                <w:sz w:val="22"/>
                <w:szCs w:val="22"/>
              </w:rPr>
            </w:pPr>
          </w:p>
        </w:tc>
      </w:tr>
      <w:tr w:rsidR="00066535" w:rsidRPr="00066535" w:rsidTr="004B4C41">
        <w:trPr>
          <w:trHeight w:hRule="exact" w:val="720"/>
        </w:trPr>
        <w:tc>
          <w:tcPr>
            <w:tcW w:w="530" w:type="dxa"/>
            <w:vAlign w:val="bottom"/>
          </w:tcPr>
          <w:p w:rsidR="00066535" w:rsidRPr="00066535" w:rsidRDefault="00066535" w:rsidP="004B4C41">
            <w:pPr>
              <w:pStyle w:val="PlainText"/>
              <w:spacing w:after="240"/>
              <w:rPr>
                <w:rFonts w:ascii="Times New Roman" w:hAnsi="Times New Roman"/>
                <w:sz w:val="22"/>
                <w:szCs w:val="22"/>
              </w:rPr>
            </w:pPr>
            <w:r w:rsidRPr="00066535">
              <w:rPr>
                <w:rFonts w:ascii="Times New Roman" w:hAnsi="Times New Roman"/>
                <w:sz w:val="22"/>
                <w:szCs w:val="22"/>
              </w:rPr>
              <w:t>4.</w:t>
            </w:r>
          </w:p>
        </w:tc>
        <w:tc>
          <w:tcPr>
            <w:tcW w:w="4734" w:type="dxa"/>
            <w:gridSpan w:val="4"/>
            <w:vAlign w:val="bottom"/>
          </w:tcPr>
          <w:p w:rsidR="00066535" w:rsidRPr="00066535" w:rsidRDefault="00066535" w:rsidP="004B4C41">
            <w:pPr>
              <w:pStyle w:val="PlainText"/>
              <w:spacing w:after="240"/>
              <w:rPr>
                <w:rFonts w:ascii="Times New Roman" w:hAnsi="Times New Roman"/>
                <w:sz w:val="22"/>
                <w:szCs w:val="22"/>
              </w:rPr>
            </w:pPr>
            <w:r w:rsidRPr="00066535">
              <w:rPr>
                <w:rFonts w:ascii="Times New Roman" w:hAnsi="Times New Roman"/>
                <w:sz w:val="22"/>
                <w:szCs w:val="22"/>
              </w:rPr>
              <w:t>Current president, CEO, or Principle in charge:</w:t>
            </w:r>
          </w:p>
        </w:tc>
        <w:tc>
          <w:tcPr>
            <w:tcW w:w="4328" w:type="dxa"/>
            <w:gridSpan w:val="5"/>
            <w:shd w:val="clear" w:color="auto" w:fill="DEEAF6" w:themeFill="accent1" w:themeFillTint="33"/>
            <w:vAlign w:val="bottom"/>
          </w:tcPr>
          <w:p w:rsidR="00066535" w:rsidRPr="00066535" w:rsidRDefault="00066535" w:rsidP="004B4C41">
            <w:pPr>
              <w:pStyle w:val="PlainText"/>
              <w:spacing w:after="240"/>
              <w:rPr>
                <w:rFonts w:ascii="Times New Roman" w:hAnsi="Times New Roman"/>
                <w:sz w:val="22"/>
                <w:szCs w:val="22"/>
              </w:rPr>
            </w:pPr>
          </w:p>
        </w:tc>
      </w:tr>
      <w:tr w:rsidR="00066535" w:rsidRPr="00066535" w:rsidTr="004B4C41">
        <w:trPr>
          <w:trHeight w:hRule="exact" w:val="720"/>
        </w:trPr>
        <w:tc>
          <w:tcPr>
            <w:tcW w:w="530" w:type="dxa"/>
            <w:vAlign w:val="bottom"/>
          </w:tcPr>
          <w:p w:rsidR="00066535" w:rsidRPr="00066535" w:rsidRDefault="00066535" w:rsidP="004B4C41">
            <w:pPr>
              <w:pStyle w:val="PlainText"/>
              <w:spacing w:after="240"/>
              <w:rPr>
                <w:rFonts w:ascii="Times New Roman" w:hAnsi="Times New Roman"/>
                <w:sz w:val="22"/>
                <w:szCs w:val="22"/>
              </w:rPr>
            </w:pPr>
            <w:r w:rsidRPr="00066535">
              <w:rPr>
                <w:rFonts w:ascii="Times New Roman" w:hAnsi="Times New Roman"/>
                <w:sz w:val="22"/>
                <w:szCs w:val="22"/>
              </w:rPr>
              <w:t>5.</w:t>
            </w:r>
          </w:p>
        </w:tc>
        <w:tc>
          <w:tcPr>
            <w:tcW w:w="5254" w:type="dxa"/>
            <w:gridSpan w:val="5"/>
            <w:vAlign w:val="bottom"/>
          </w:tcPr>
          <w:p w:rsidR="00066535" w:rsidRPr="00066535" w:rsidRDefault="00066535" w:rsidP="004B4C41">
            <w:pPr>
              <w:pStyle w:val="PlainText"/>
              <w:spacing w:after="240"/>
              <w:rPr>
                <w:rFonts w:ascii="Times New Roman" w:hAnsi="Times New Roman"/>
                <w:sz w:val="22"/>
                <w:szCs w:val="22"/>
              </w:rPr>
            </w:pPr>
            <w:r w:rsidRPr="00066535">
              <w:rPr>
                <w:rFonts w:ascii="Times New Roman" w:hAnsi="Times New Roman"/>
                <w:sz w:val="22"/>
                <w:szCs w:val="22"/>
              </w:rPr>
              <w:t>Number of permanent office and support employees:</w:t>
            </w:r>
          </w:p>
        </w:tc>
        <w:tc>
          <w:tcPr>
            <w:tcW w:w="3808" w:type="dxa"/>
            <w:gridSpan w:val="4"/>
            <w:shd w:val="clear" w:color="auto" w:fill="DEEAF6" w:themeFill="accent1" w:themeFillTint="33"/>
            <w:vAlign w:val="bottom"/>
          </w:tcPr>
          <w:p w:rsidR="00066535" w:rsidRPr="00066535" w:rsidRDefault="00066535" w:rsidP="004B4C41">
            <w:pPr>
              <w:pStyle w:val="PlainText"/>
              <w:spacing w:after="240"/>
              <w:rPr>
                <w:rFonts w:ascii="Times New Roman" w:hAnsi="Times New Roman"/>
                <w:sz w:val="22"/>
                <w:szCs w:val="22"/>
              </w:rPr>
            </w:pPr>
          </w:p>
        </w:tc>
      </w:tr>
      <w:tr w:rsidR="00066535" w:rsidRPr="00066535" w:rsidTr="004B4C41">
        <w:trPr>
          <w:trHeight w:hRule="exact" w:val="720"/>
        </w:trPr>
        <w:tc>
          <w:tcPr>
            <w:tcW w:w="530" w:type="dxa"/>
            <w:vAlign w:val="bottom"/>
          </w:tcPr>
          <w:p w:rsidR="00066535" w:rsidRPr="00066535" w:rsidRDefault="00066535" w:rsidP="004B4C41">
            <w:pPr>
              <w:pStyle w:val="PlainText"/>
              <w:spacing w:after="240"/>
              <w:rPr>
                <w:rFonts w:ascii="Times New Roman" w:hAnsi="Times New Roman"/>
                <w:sz w:val="22"/>
                <w:szCs w:val="22"/>
              </w:rPr>
            </w:pPr>
            <w:r w:rsidRPr="00066535">
              <w:rPr>
                <w:rFonts w:ascii="Times New Roman" w:hAnsi="Times New Roman"/>
                <w:sz w:val="22"/>
                <w:szCs w:val="22"/>
              </w:rPr>
              <w:t>6.</w:t>
            </w:r>
          </w:p>
        </w:tc>
        <w:tc>
          <w:tcPr>
            <w:tcW w:w="6726" w:type="dxa"/>
            <w:gridSpan w:val="7"/>
            <w:shd w:val="clear" w:color="auto" w:fill="auto"/>
            <w:vAlign w:val="bottom"/>
          </w:tcPr>
          <w:p w:rsidR="00066535" w:rsidRPr="00066535" w:rsidRDefault="00066535" w:rsidP="004B4C41">
            <w:pPr>
              <w:pStyle w:val="PlainText"/>
              <w:spacing w:after="240"/>
              <w:rPr>
                <w:rFonts w:ascii="Times New Roman" w:hAnsi="Times New Roman"/>
                <w:sz w:val="22"/>
                <w:szCs w:val="22"/>
              </w:rPr>
            </w:pPr>
            <w:r w:rsidRPr="00066535">
              <w:rPr>
                <w:rFonts w:ascii="Times New Roman" w:hAnsi="Times New Roman"/>
                <w:sz w:val="22"/>
                <w:szCs w:val="22"/>
              </w:rPr>
              <w:t>How long has company been doing work similar to proposed project?</w:t>
            </w:r>
          </w:p>
        </w:tc>
        <w:tc>
          <w:tcPr>
            <w:tcW w:w="2336" w:type="dxa"/>
            <w:gridSpan w:val="2"/>
            <w:shd w:val="clear" w:color="auto" w:fill="DEEAF6" w:themeFill="accent1" w:themeFillTint="33"/>
            <w:vAlign w:val="bottom"/>
          </w:tcPr>
          <w:p w:rsidR="00066535" w:rsidRPr="00066535" w:rsidRDefault="00066535" w:rsidP="004B4C41">
            <w:pPr>
              <w:pStyle w:val="PlainText"/>
              <w:spacing w:after="240"/>
              <w:rPr>
                <w:rFonts w:ascii="Times New Roman" w:hAnsi="Times New Roman"/>
                <w:sz w:val="22"/>
                <w:szCs w:val="22"/>
              </w:rPr>
            </w:pPr>
          </w:p>
        </w:tc>
      </w:tr>
      <w:tr w:rsidR="00066535" w:rsidRPr="00066535" w:rsidTr="004B4C41">
        <w:trPr>
          <w:trHeight w:hRule="exact" w:val="720"/>
        </w:trPr>
        <w:tc>
          <w:tcPr>
            <w:tcW w:w="530" w:type="dxa"/>
            <w:vAlign w:val="bottom"/>
          </w:tcPr>
          <w:p w:rsidR="00066535" w:rsidRPr="00066535" w:rsidRDefault="00066535" w:rsidP="004B4C41">
            <w:pPr>
              <w:pStyle w:val="PlainText"/>
              <w:spacing w:after="240"/>
              <w:rPr>
                <w:rFonts w:ascii="Times New Roman" w:hAnsi="Times New Roman"/>
                <w:sz w:val="22"/>
                <w:szCs w:val="22"/>
              </w:rPr>
            </w:pPr>
            <w:r w:rsidRPr="00066535">
              <w:rPr>
                <w:rFonts w:ascii="Times New Roman" w:hAnsi="Times New Roman"/>
                <w:sz w:val="22"/>
                <w:szCs w:val="22"/>
              </w:rPr>
              <w:t>7.</w:t>
            </w:r>
          </w:p>
        </w:tc>
        <w:tc>
          <w:tcPr>
            <w:tcW w:w="3702" w:type="dxa"/>
            <w:gridSpan w:val="2"/>
            <w:vAlign w:val="bottom"/>
          </w:tcPr>
          <w:p w:rsidR="00066535" w:rsidRPr="00066535" w:rsidRDefault="00066535" w:rsidP="004B4C41">
            <w:pPr>
              <w:pStyle w:val="PlainText"/>
              <w:spacing w:after="240"/>
              <w:rPr>
                <w:rFonts w:ascii="Times New Roman" w:hAnsi="Times New Roman"/>
                <w:sz w:val="22"/>
                <w:szCs w:val="22"/>
              </w:rPr>
            </w:pPr>
            <w:r w:rsidRPr="00066535">
              <w:rPr>
                <w:rFonts w:ascii="Times New Roman" w:hAnsi="Times New Roman"/>
                <w:sz w:val="22"/>
                <w:szCs w:val="22"/>
              </w:rPr>
              <w:t>Company Utah engineering license:</w:t>
            </w:r>
          </w:p>
        </w:tc>
        <w:tc>
          <w:tcPr>
            <w:tcW w:w="5360" w:type="dxa"/>
            <w:gridSpan w:val="7"/>
            <w:shd w:val="clear" w:color="auto" w:fill="DEEAF6" w:themeFill="accent1" w:themeFillTint="33"/>
            <w:vAlign w:val="bottom"/>
          </w:tcPr>
          <w:p w:rsidR="00066535" w:rsidRPr="00066535" w:rsidRDefault="00066535" w:rsidP="004B4C41">
            <w:pPr>
              <w:pStyle w:val="PlainText"/>
              <w:spacing w:after="240"/>
              <w:rPr>
                <w:rFonts w:ascii="Times New Roman" w:hAnsi="Times New Roman"/>
                <w:sz w:val="22"/>
                <w:szCs w:val="22"/>
              </w:rPr>
            </w:pPr>
          </w:p>
        </w:tc>
      </w:tr>
      <w:tr w:rsidR="00066535" w:rsidRPr="00066535" w:rsidTr="004B4C41">
        <w:trPr>
          <w:trHeight w:hRule="exact" w:val="316"/>
        </w:trPr>
        <w:tc>
          <w:tcPr>
            <w:tcW w:w="530" w:type="dxa"/>
            <w:vAlign w:val="bottom"/>
          </w:tcPr>
          <w:p w:rsidR="00066535" w:rsidRPr="00066535" w:rsidRDefault="00066535" w:rsidP="004B4C41">
            <w:pPr>
              <w:pStyle w:val="PlainText"/>
              <w:spacing w:after="240"/>
              <w:rPr>
                <w:rFonts w:ascii="Times New Roman" w:hAnsi="Times New Roman"/>
                <w:sz w:val="22"/>
                <w:szCs w:val="22"/>
              </w:rPr>
            </w:pPr>
          </w:p>
        </w:tc>
        <w:tc>
          <w:tcPr>
            <w:tcW w:w="3702" w:type="dxa"/>
            <w:gridSpan w:val="2"/>
            <w:vAlign w:val="bottom"/>
          </w:tcPr>
          <w:p w:rsidR="00066535" w:rsidRPr="00066535" w:rsidRDefault="00066535" w:rsidP="004B4C41">
            <w:pPr>
              <w:pStyle w:val="PlainText"/>
              <w:spacing w:after="240"/>
              <w:rPr>
                <w:rFonts w:ascii="Times New Roman" w:hAnsi="Times New Roman"/>
                <w:sz w:val="22"/>
                <w:szCs w:val="22"/>
              </w:rPr>
            </w:pPr>
            <w:r w:rsidRPr="00066535">
              <w:rPr>
                <w:rFonts w:ascii="Times New Roman" w:hAnsi="Times New Roman"/>
                <w:sz w:val="22"/>
                <w:szCs w:val="22"/>
              </w:rPr>
              <w:t>Primary classification:</w:t>
            </w:r>
          </w:p>
        </w:tc>
        <w:tc>
          <w:tcPr>
            <w:tcW w:w="5360" w:type="dxa"/>
            <w:gridSpan w:val="7"/>
            <w:shd w:val="clear" w:color="auto" w:fill="DEEAF6" w:themeFill="accent1" w:themeFillTint="33"/>
            <w:vAlign w:val="bottom"/>
          </w:tcPr>
          <w:p w:rsidR="00066535" w:rsidRPr="00066535" w:rsidRDefault="00066535" w:rsidP="004B4C41">
            <w:pPr>
              <w:pStyle w:val="PlainText"/>
              <w:spacing w:after="240"/>
              <w:rPr>
                <w:rFonts w:ascii="Times New Roman" w:hAnsi="Times New Roman"/>
                <w:sz w:val="22"/>
                <w:szCs w:val="22"/>
              </w:rPr>
            </w:pPr>
          </w:p>
        </w:tc>
      </w:tr>
      <w:tr w:rsidR="00066535" w:rsidRPr="00066535" w:rsidTr="004B4C41">
        <w:trPr>
          <w:trHeight w:hRule="exact" w:val="720"/>
        </w:trPr>
        <w:tc>
          <w:tcPr>
            <w:tcW w:w="530" w:type="dxa"/>
            <w:vAlign w:val="bottom"/>
          </w:tcPr>
          <w:p w:rsidR="00066535" w:rsidRPr="00066535" w:rsidRDefault="00066535" w:rsidP="004B4C41">
            <w:pPr>
              <w:pStyle w:val="PlainText"/>
              <w:spacing w:after="240"/>
              <w:rPr>
                <w:rFonts w:ascii="Times New Roman" w:hAnsi="Times New Roman"/>
                <w:sz w:val="22"/>
                <w:szCs w:val="22"/>
              </w:rPr>
            </w:pPr>
            <w:r w:rsidRPr="00066535">
              <w:rPr>
                <w:rFonts w:ascii="Times New Roman" w:hAnsi="Times New Roman"/>
                <w:sz w:val="22"/>
                <w:szCs w:val="22"/>
              </w:rPr>
              <w:t>8.</w:t>
            </w:r>
          </w:p>
        </w:tc>
        <w:tc>
          <w:tcPr>
            <w:tcW w:w="5687" w:type="dxa"/>
            <w:gridSpan w:val="6"/>
            <w:shd w:val="clear" w:color="auto" w:fill="auto"/>
            <w:vAlign w:val="bottom"/>
          </w:tcPr>
          <w:p w:rsidR="00066535" w:rsidRPr="00066535" w:rsidRDefault="00066535" w:rsidP="004B4C41">
            <w:pPr>
              <w:pStyle w:val="PlainText"/>
              <w:spacing w:after="240"/>
              <w:rPr>
                <w:rFonts w:ascii="Times New Roman" w:hAnsi="Times New Roman"/>
                <w:sz w:val="22"/>
                <w:szCs w:val="22"/>
              </w:rPr>
            </w:pPr>
            <w:r w:rsidRPr="00066535">
              <w:rPr>
                <w:rFonts w:ascii="Times New Roman" w:hAnsi="Times New Roman"/>
                <w:sz w:val="22"/>
                <w:szCs w:val="22"/>
              </w:rPr>
              <w:t>Principal Utah engineering license # and expiration date:</w:t>
            </w:r>
          </w:p>
        </w:tc>
        <w:tc>
          <w:tcPr>
            <w:tcW w:w="3375" w:type="dxa"/>
            <w:gridSpan w:val="3"/>
            <w:shd w:val="clear" w:color="auto" w:fill="DEEAF6" w:themeFill="accent1" w:themeFillTint="33"/>
            <w:vAlign w:val="bottom"/>
          </w:tcPr>
          <w:p w:rsidR="00066535" w:rsidRPr="00066535" w:rsidRDefault="00066535" w:rsidP="004B4C41">
            <w:pPr>
              <w:pStyle w:val="PlainText"/>
              <w:spacing w:after="240"/>
              <w:rPr>
                <w:rFonts w:ascii="Times New Roman" w:hAnsi="Times New Roman"/>
                <w:sz w:val="22"/>
                <w:szCs w:val="22"/>
              </w:rPr>
            </w:pPr>
          </w:p>
        </w:tc>
      </w:tr>
      <w:tr w:rsidR="00066535" w:rsidRPr="00066535" w:rsidTr="004B4C41">
        <w:trPr>
          <w:trHeight w:hRule="exact" w:val="720"/>
        </w:trPr>
        <w:tc>
          <w:tcPr>
            <w:tcW w:w="530" w:type="dxa"/>
            <w:vAlign w:val="bottom"/>
          </w:tcPr>
          <w:p w:rsidR="00066535" w:rsidRPr="00066535" w:rsidRDefault="00066535" w:rsidP="004B4C41">
            <w:pPr>
              <w:pStyle w:val="PlainText"/>
              <w:spacing w:after="240"/>
              <w:rPr>
                <w:rFonts w:ascii="Times New Roman" w:hAnsi="Times New Roman"/>
                <w:sz w:val="22"/>
                <w:szCs w:val="22"/>
              </w:rPr>
            </w:pPr>
            <w:r w:rsidRPr="00066535">
              <w:rPr>
                <w:rFonts w:ascii="Times New Roman" w:hAnsi="Times New Roman"/>
                <w:sz w:val="22"/>
                <w:szCs w:val="22"/>
              </w:rPr>
              <w:t>9.</w:t>
            </w:r>
          </w:p>
        </w:tc>
        <w:tc>
          <w:tcPr>
            <w:tcW w:w="4388" w:type="dxa"/>
            <w:gridSpan w:val="3"/>
            <w:vAlign w:val="bottom"/>
          </w:tcPr>
          <w:p w:rsidR="00066535" w:rsidRPr="00066535" w:rsidRDefault="00066535" w:rsidP="004B4C41">
            <w:pPr>
              <w:pStyle w:val="PlainText"/>
              <w:spacing w:after="240"/>
              <w:rPr>
                <w:rFonts w:ascii="Times New Roman" w:hAnsi="Times New Roman"/>
                <w:sz w:val="22"/>
                <w:szCs w:val="22"/>
              </w:rPr>
            </w:pPr>
            <w:r w:rsidRPr="00066535">
              <w:rPr>
                <w:rFonts w:ascii="Times New Roman" w:hAnsi="Times New Roman"/>
                <w:sz w:val="22"/>
                <w:szCs w:val="22"/>
              </w:rPr>
              <w:t>Insurance carrier name:</w:t>
            </w:r>
          </w:p>
        </w:tc>
        <w:tc>
          <w:tcPr>
            <w:tcW w:w="4674" w:type="dxa"/>
            <w:gridSpan w:val="6"/>
            <w:shd w:val="clear" w:color="auto" w:fill="DEEAF6" w:themeFill="accent1" w:themeFillTint="33"/>
            <w:vAlign w:val="bottom"/>
          </w:tcPr>
          <w:p w:rsidR="00066535" w:rsidRPr="00066535" w:rsidRDefault="00066535" w:rsidP="004B4C41">
            <w:pPr>
              <w:pStyle w:val="PlainText"/>
              <w:spacing w:after="240"/>
              <w:rPr>
                <w:rFonts w:ascii="Times New Roman" w:hAnsi="Times New Roman"/>
                <w:sz w:val="22"/>
                <w:szCs w:val="22"/>
              </w:rPr>
            </w:pPr>
          </w:p>
        </w:tc>
      </w:tr>
      <w:tr w:rsidR="00066535" w:rsidRPr="00066535" w:rsidTr="004B4C41">
        <w:trPr>
          <w:trHeight w:hRule="exact" w:val="271"/>
        </w:trPr>
        <w:tc>
          <w:tcPr>
            <w:tcW w:w="530" w:type="dxa"/>
            <w:vAlign w:val="bottom"/>
          </w:tcPr>
          <w:p w:rsidR="00066535" w:rsidRPr="00066535" w:rsidRDefault="00066535" w:rsidP="004B4C41">
            <w:pPr>
              <w:pStyle w:val="PlainText"/>
              <w:spacing w:after="240"/>
              <w:rPr>
                <w:rFonts w:ascii="Times New Roman" w:hAnsi="Times New Roman"/>
                <w:sz w:val="22"/>
                <w:szCs w:val="22"/>
              </w:rPr>
            </w:pPr>
          </w:p>
        </w:tc>
        <w:tc>
          <w:tcPr>
            <w:tcW w:w="9062" w:type="dxa"/>
            <w:gridSpan w:val="9"/>
            <w:vAlign w:val="bottom"/>
          </w:tcPr>
          <w:p w:rsidR="00066535" w:rsidRPr="00066535" w:rsidRDefault="00066535" w:rsidP="004B4C41">
            <w:pPr>
              <w:pStyle w:val="PlainText"/>
              <w:spacing w:after="240"/>
              <w:jc w:val="center"/>
              <w:rPr>
                <w:rFonts w:ascii="Times New Roman" w:hAnsi="Times New Roman"/>
                <w:sz w:val="22"/>
                <w:szCs w:val="22"/>
              </w:rPr>
            </w:pPr>
            <w:r w:rsidRPr="00066535">
              <w:rPr>
                <w:rFonts w:ascii="Times New Roman" w:hAnsi="Times New Roman"/>
                <w:sz w:val="22"/>
                <w:szCs w:val="22"/>
              </w:rPr>
              <w:t>(attach certificate of liability insurance)</w:t>
            </w:r>
          </w:p>
        </w:tc>
      </w:tr>
      <w:tr w:rsidR="00066535" w:rsidRPr="00066535" w:rsidTr="004B4C41">
        <w:trPr>
          <w:trHeight w:hRule="exact" w:val="720"/>
        </w:trPr>
        <w:tc>
          <w:tcPr>
            <w:tcW w:w="530" w:type="dxa"/>
            <w:vAlign w:val="bottom"/>
          </w:tcPr>
          <w:p w:rsidR="00066535" w:rsidRPr="00066535" w:rsidRDefault="00066535" w:rsidP="004B4C41">
            <w:pPr>
              <w:pStyle w:val="PlainText"/>
              <w:spacing w:after="240"/>
              <w:rPr>
                <w:rFonts w:ascii="Times New Roman" w:hAnsi="Times New Roman"/>
                <w:sz w:val="22"/>
                <w:szCs w:val="22"/>
              </w:rPr>
            </w:pPr>
            <w:r w:rsidRPr="00066535">
              <w:rPr>
                <w:rFonts w:ascii="Times New Roman" w:hAnsi="Times New Roman"/>
                <w:sz w:val="22"/>
                <w:szCs w:val="22"/>
              </w:rPr>
              <w:t>10.</w:t>
            </w:r>
          </w:p>
        </w:tc>
        <w:tc>
          <w:tcPr>
            <w:tcW w:w="7835" w:type="dxa"/>
            <w:gridSpan w:val="8"/>
            <w:vAlign w:val="bottom"/>
          </w:tcPr>
          <w:p w:rsidR="00066535" w:rsidRPr="00066535" w:rsidRDefault="00066535" w:rsidP="004B4C41">
            <w:pPr>
              <w:pStyle w:val="PlainText"/>
              <w:spacing w:after="240"/>
              <w:rPr>
                <w:rFonts w:ascii="Times New Roman" w:hAnsi="Times New Roman"/>
                <w:sz w:val="22"/>
                <w:szCs w:val="22"/>
              </w:rPr>
            </w:pPr>
            <w:r w:rsidRPr="00066535">
              <w:rPr>
                <w:rFonts w:ascii="Times New Roman" w:hAnsi="Times New Roman"/>
                <w:sz w:val="22"/>
                <w:szCs w:val="22"/>
              </w:rPr>
              <w:t>Has the Consultant, or any of its parents or subsidiaries, ever had a bankruptcy</w:t>
            </w:r>
            <w:r w:rsidRPr="00066535">
              <w:rPr>
                <w:sz w:val="22"/>
                <w:szCs w:val="22"/>
              </w:rPr>
              <w:t xml:space="preserve"> </w:t>
            </w:r>
            <w:r w:rsidRPr="00066535">
              <w:rPr>
                <w:rFonts w:ascii="Times New Roman" w:hAnsi="Times New Roman"/>
                <w:sz w:val="22"/>
                <w:szCs w:val="22"/>
              </w:rPr>
              <w:t>petition filed in its name, voluntarily or involuntarily?</w:t>
            </w:r>
          </w:p>
        </w:tc>
        <w:tc>
          <w:tcPr>
            <w:tcW w:w="1227" w:type="dxa"/>
            <w:shd w:val="clear" w:color="auto" w:fill="DEEAF6" w:themeFill="accent1" w:themeFillTint="33"/>
            <w:vAlign w:val="bottom"/>
          </w:tcPr>
          <w:p w:rsidR="00066535" w:rsidRPr="00066535" w:rsidRDefault="00066535" w:rsidP="004B4C41">
            <w:pPr>
              <w:pStyle w:val="PlainText"/>
              <w:spacing w:after="240"/>
              <w:rPr>
                <w:rFonts w:ascii="Times New Roman" w:hAnsi="Times New Roman"/>
                <w:sz w:val="22"/>
                <w:szCs w:val="22"/>
              </w:rPr>
            </w:pPr>
          </w:p>
        </w:tc>
      </w:tr>
      <w:tr w:rsidR="00066535" w:rsidRPr="00066535" w:rsidTr="004B4C41">
        <w:trPr>
          <w:trHeight w:hRule="exact" w:val="720"/>
        </w:trPr>
        <w:tc>
          <w:tcPr>
            <w:tcW w:w="530" w:type="dxa"/>
            <w:vAlign w:val="bottom"/>
          </w:tcPr>
          <w:p w:rsidR="00066535" w:rsidRPr="00066535" w:rsidRDefault="00066535" w:rsidP="004B4C41">
            <w:pPr>
              <w:pStyle w:val="PlainText"/>
              <w:spacing w:after="240"/>
              <w:rPr>
                <w:rFonts w:ascii="Times New Roman" w:hAnsi="Times New Roman"/>
                <w:sz w:val="22"/>
                <w:szCs w:val="22"/>
              </w:rPr>
            </w:pPr>
            <w:r w:rsidRPr="00066535">
              <w:rPr>
                <w:rFonts w:ascii="Times New Roman" w:hAnsi="Times New Roman"/>
                <w:sz w:val="22"/>
                <w:szCs w:val="22"/>
              </w:rPr>
              <w:t>11.</w:t>
            </w:r>
          </w:p>
        </w:tc>
        <w:tc>
          <w:tcPr>
            <w:tcW w:w="7835" w:type="dxa"/>
            <w:gridSpan w:val="8"/>
            <w:vAlign w:val="bottom"/>
          </w:tcPr>
          <w:p w:rsidR="00066535" w:rsidRPr="00066535" w:rsidRDefault="00066535" w:rsidP="004B4C41">
            <w:pPr>
              <w:pStyle w:val="PlainText"/>
              <w:spacing w:after="240"/>
              <w:rPr>
                <w:rFonts w:ascii="Times New Roman" w:hAnsi="Times New Roman"/>
                <w:sz w:val="22"/>
                <w:szCs w:val="22"/>
              </w:rPr>
            </w:pPr>
            <w:r w:rsidRPr="00066535">
              <w:rPr>
                <w:rFonts w:ascii="Times New Roman" w:hAnsi="Times New Roman"/>
                <w:sz w:val="22"/>
                <w:szCs w:val="22"/>
              </w:rPr>
              <w:t xml:space="preserve">Are there any unresolved claims or disputes on any work designed by the Consultant during the past five years?  </w:t>
            </w:r>
          </w:p>
        </w:tc>
        <w:tc>
          <w:tcPr>
            <w:tcW w:w="1227" w:type="dxa"/>
            <w:shd w:val="clear" w:color="auto" w:fill="DEEAF6" w:themeFill="accent1" w:themeFillTint="33"/>
            <w:vAlign w:val="bottom"/>
          </w:tcPr>
          <w:p w:rsidR="00066535" w:rsidRPr="00066535" w:rsidRDefault="00066535" w:rsidP="004B4C41">
            <w:pPr>
              <w:pStyle w:val="PlainText"/>
              <w:spacing w:after="240"/>
              <w:rPr>
                <w:rFonts w:ascii="Times New Roman" w:hAnsi="Times New Roman"/>
                <w:sz w:val="22"/>
                <w:szCs w:val="22"/>
              </w:rPr>
            </w:pPr>
          </w:p>
        </w:tc>
      </w:tr>
      <w:tr w:rsidR="00066535" w:rsidRPr="00066535" w:rsidTr="004B4C41">
        <w:trPr>
          <w:trHeight w:hRule="exact" w:val="720"/>
        </w:trPr>
        <w:tc>
          <w:tcPr>
            <w:tcW w:w="530" w:type="dxa"/>
            <w:vAlign w:val="bottom"/>
          </w:tcPr>
          <w:p w:rsidR="00066535" w:rsidRPr="00066535" w:rsidRDefault="00066535" w:rsidP="004B4C41">
            <w:pPr>
              <w:pStyle w:val="PlainText"/>
              <w:spacing w:after="240"/>
              <w:rPr>
                <w:rFonts w:ascii="Times New Roman" w:hAnsi="Times New Roman"/>
                <w:sz w:val="22"/>
                <w:szCs w:val="22"/>
              </w:rPr>
            </w:pPr>
            <w:r w:rsidRPr="00066535">
              <w:rPr>
                <w:rFonts w:ascii="Times New Roman" w:hAnsi="Times New Roman"/>
                <w:sz w:val="22"/>
                <w:szCs w:val="22"/>
              </w:rPr>
              <w:t>12.</w:t>
            </w:r>
          </w:p>
        </w:tc>
        <w:tc>
          <w:tcPr>
            <w:tcW w:w="7835" w:type="dxa"/>
            <w:gridSpan w:val="8"/>
            <w:vAlign w:val="bottom"/>
          </w:tcPr>
          <w:p w:rsidR="00066535" w:rsidRPr="00066535" w:rsidRDefault="00066535" w:rsidP="004B4C41">
            <w:pPr>
              <w:pStyle w:val="PlainText"/>
              <w:spacing w:after="240"/>
              <w:rPr>
                <w:rFonts w:ascii="Times New Roman" w:hAnsi="Times New Roman"/>
                <w:sz w:val="22"/>
                <w:szCs w:val="22"/>
              </w:rPr>
            </w:pPr>
            <w:r w:rsidRPr="00066535">
              <w:rPr>
                <w:rFonts w:ascii="Times New Roman" w:hAnsi="Times New Roman"/>
                <w:sz w:val="22"/>
                <w:szCs w:val="22"/>
              </w:rPr>
              <w:t xml:space="preserve">Has the Consultant ever failed to complete any work that it was awarded?  </w:t>
            </w:r>
          </w:p>
        </w:tc>
        <w:tc>
          <w:tcPr>
            <w:tcW w:w="1227" w:type="dxa"/>
            <w:shd w:val="clear" w:color="auto" w:fill="DEEAF6" w:themeFill="accent1" w:themeFillTint="33"/>
            <w:vAlign w:val="bottom"/>
          </w:tcPr>
          <w:p w:rsidR="00066535" w:rsidRPr="00066535" w:rsidRDefault="00066535" w:rsidP="004B4C41">
            <w:pPr>
              <w:pStyle w:val="PlainText"/>
              <w:spacing w:after="240"/>
              <w:rPr>
                <w:rFonts w:ascii="Times New Roman" w:hAnsi="Times New Roman"/>
                <w:sz w:val="22"/>
                <w:szCs w:val="22"/>
              </w:rPr>
            </w:pPr>
          </w:p>
        </w:tc>
      </w:tr>
      <w:tr w:rsidR="00066535" w:rsidRPr="00066535" w:rsidTr="004B4C41">
        <w:trPr>
          <w:trHeight w:hRule="exact" w:val="720"/>
        </w:trPr>
        <w:tc>
          <w:tcPr>
            <w:tcW w:w="530" w:type="dxa"/>
            <w:vAlign w:val="center"/>
          </w:tcPr>
          <w:p w:rsidR="00066535" w:rsidRPr="00066535" w:rsidRDefault="00066535" w:rsidP="004B4C41">
            <w:pPr>
              <w:pStyle w:val="PlainText"/>
              <w:spacing w:after="240"/>
              <w:rPr>
                <w:rFonts w:ascii="Times New Roman" w:hAnsi="Times New Roman"/>
                <w:sz w:val="22"/>
                <w:szCs w:val="22"/>
              </w:rPr>
            </w:pPr>
            <w:r w:rsidRPr="00066535">
              <w:rPr>
                <w:rFonts w:ascii="Times New Roman" w:hAnsi="Times New Roman"/>
                <w:sz w:val="22"/>
                <w:szCs w:val="22"/>
              </w:rPr>
              <w:t>13.</w:t>
            </w:r>
          </w:p>
        </w:tc>
        <w:tc>
          <w:tcPr>
            <w:tcW w:w="7835" w:type="dxa"/>
            <w:gridSpan w:val="8"/>
          </w:tcPr>
          <w:p w:rsidR="00066535" w:rsidRPr="00066535" w:rsidRDefault="00066535" w:rsidP="004B4C41">
            <w:pPr>
              <w:pStyle w:val="PlainText"/>
              <w:spacing w:after="240"/>
              <w:rPr>
                <w:rFonts w:ascii="Times New Roman" w:hAnsi="Times New Roman"/>
                <w:sz w:val="22"/>
                <w:szCs w:val="22"/>
              </w:rPr>
            </w:pPr>
            <w:r w:rsidRPr="00066535">
              <w:rPr>
                <w:rFonts w:ascii="Times New Roman" w:hAnsi="Times New Roman"/>
                <w:sz w:val="22"/>
                <w:szCs w:val="22"/>
              </w:rPr>
              <w:t>Has the Consultant ever had any professional license, credential, or registration revoked</w:t>
            </w:r>
          </w:p>
        </w:tc>
        <w:tc>
          <w:tcPr>
            <w:tcW w:w="1227" w:type="dxa"/>
            <w:shd w:val="clear" w:color="auto" w:fill="DEEAF6" w:themeFill="accent1" w:themeFillTint="33"/>
          </w:tcPr>
          <w:p w:rsidR="00066535" w:rsidRPr="00066535" w:rsidRDefault="00066535" w:rsidP="004B4C41">
            <w:pPr>
              <w:pStyle w:val="PlainText"/>
              <w:spacing w:after="240"/>
              <w:rPr>
                <w:rFonts w:ascii="Times New Roman" w:hAnsi="Times New Roman"/>
                <w:sz w:val="22"/>
                <w:szCs w:val="22"/>
              </w:rPr>
            </w:pPr>
          </w:p>
        </w:tc>
      </w:tr>
    </w:tbl>
    <w:p w:rsidR="00066535" w:rsidRPr="00066535" w:rsidRDefault="00066535" w:rsidP="00066535">
      <w:pPr>
        <w:pStyle w:val="PlainText"/>
        <w:spacing w:after="240"/>
        <w:ind w:left="450" w:hanging="450"/>
        <w:rPr>
          <w:rFonts w:ascii="Times New Roman" w:hAnsi="Times New Roman"/>
          <w:sz w:val="22"/>
          <w:szCs w:val="22"/>
        </w:rPr>
      </w:pPr>
    </w:p>
    <w:p w:rsidR="00066535" w:rsidRPr="00066535" w:rsidRDefault="00066535" w:rsidP="00066535">
      <w:pPr>
        <w:pStyle w:val="PlainText"/>
        <w:spacing w:after="240"/>
        <w:ind w:left="450" w:hanging="450"/>
        <w:rPr>
          <w:rFonts w:ascii="Times New Roman" w:hAnsi="Times New Roman"/>
          <w:sz w:val="22"/>
          <w:szCs w:val="22"/>
        </w:rPr>
      </w:pPr>
      <w:r w:rsidRPr="00066535">
        <w:rPr>
          <w:rFonts w:ascii="Times New Roman" w:hAnsi="Times New Roman"/>
          <w:sz w:val="22"/>
          <w:szCs w:val="22"/>
        </w:rPr>
        <w:t>B.  Attach licenses, certifications, and last 3 years of financial information.</w:t>
      </w:r>
    </w:p>
    <w:p w:rsidR="00066535" w:rsidRDefault="00066535">
      <w:pPr>
        <w:spacing w:after="160"/>
        <w:rPr>
          <w:b/>
          <w:bCs/>
          <w:color w:val="000000"/>
          <w:sz w:val="24"/>
          <w:szCs w:val="24"/>
        </w:rPr>
      </w:pPr>
      <w:r>
        <w:rPr>
          <w:b/>
          <w:bCs/>
        </w:rPr>
        <w:lastRenderedPageBreak/>
        <w:br w:type="page"/>
      </w:r>
    </w:p>
    <w:p w:rsidR="00066535" w:rsidRPr="00066535" w:rsidRDefault="00066535" w:rsidP="00066535">
      <w:pPr>
        <w:pStyle w:val="Default"/>
        <w:tabs>
          <w:tab w:val="center" w:pos="4801"/>
        </w:tabs>
        <w:jc w:val="center"/>
        <w:rPr>
          <w:b/>
          <w:bCs/>
          <w:sz w:val="22"/>
          <w:szCs w:val="22"/>
        </w:rPr>
      </w:pPr>
      <w:r w:rsidRPr="00066535">
        <w:rPr>
          <w:b/>
          <w:bCs/>
          <w:sz w:val="22"/>
          <w:szCs w:val="22"/>
        </w:rPr>
        <w:t>FORM B:  SIMILAR WORK EXPERIENCE</w:t>
      </w:r>
    </w:p>
    <w:p w:rsidR="00066535" w:rsidRDefault="00066535" w:rsidP="00066535">
      <w:pPr>
        <w:pStyle w:val="Default"/>
        <w:tabs>
          <w:tab w:val="center" w:pos="4801"/>
        </w:tabs>
        <w:jc w:val="center"/>
        <w:rPr>
          <w:sz w:val="20"/>
          <w:szCs w:val="20"/>
        </w:rPr>
      </w:pPr>
      <w:r>
        <w:rPr>
          <w:sz w:val="20"/>
          <w:szCs w:val="20"/>
        </w:rPr>
        <w:t>[</w:t>
      </w:r>
      <w:proofErr w:type="gramStart"/>
      <w:r>
        <w:rPr>
          <w:sz w:val="20"/>
          <w:szCs w:val="20"/>
        </w:rPr>
        <w:t>to</w:t>
      </w:r>
      <w:proofErr w:type="gramEnd"/>
      <w:r>
        <w:rPr>
          <w:sz w:val="20"/>
          <w:szCs w:val="20"/>
        </w:rPr>
        <w:t xml:space="preserve"> be attached to Statement of Qualifications as part of Tab 2]</w:t>
      </w:r>
    </w:p>
    <w:p w:rsidR="00066535" w:rsidRDefault="00066535" w:rsidP="00066535">
      <w:pPr>
        <w:pStyle w:val="PlainText"/>
        <w:ind w:left="446" w:hanging="446"/>
        <w:rPr>
          <w:rFonts w:ascii="Times New Roman" w:hAnsi="Times New Roman"/>
          <w:b/>
          <w:bCs/>
          <w:caps/>
          <w:sz w:val="24"/>
          <w:szCs w:val="24"/>
        </w:rPr>
      </w:pPr>
    </w:p>
    <w:p w:rsidR="00066535" w:rsidRPr="00066535" w:rsidRDefault="00066535" w:rsidP="00066535">
      <w:pPr>
        <w:pStyle w:val="PlainText"/>
        <w:spacing w:after="240"/>
        <w:ind w:left="450" w:hanging="450"/>
        <w:rPr>
          <w:rFonts w:ascii="Times New Roman" w:hAnsi="Times New Roman"/>
          <w:sz w:val="22"/>
          <w:szCs w:val="22"/>
        </w:rPr>
      </w:pPr>
      <w:r w:rsidRPr="00066535">
        <w:rPr>
          <w:rFonts w:ascii="Times New Roman" w:hAnsi="Times New Roman"/>
          <w:b/>
          <w:bCs/>
          <w:caps/>
          <w:sz w:val="22"/>
          <w:szCs w:val="22"/>
        </w:rPr>
        <w:t xml:space="preserve"> </w:t>
      </w:r>
      <w:r w:rsidRPr="00066535">
        <w:rPr>
          <w:rFonts w:ascii="Times New Roman" w:hAnsi="Times New Roman"/>
          <w:sz w:val="22"/>
          <w:szCs w:val="22"/>
        </w:rPr>
        <w:t>A.  Please complete the following information for each project.  Do not attach additional information.</w:t>
      </w:r>
    </w:p>
    <w:tbl>
      <w:tblPr>
        <w:tblStyle w:val="TableGrid"/>
        <w:tblW w:w="0" w:type="auto"/>
        <w:tblInd w:w="18" w:type="dxa"/>
        <w:tblLook w:val="04A0" w:firstRow="1" w:lastRow="0" w:firstColumn="1" w:lastColumn="0" w:noHBand="0" w:noVBand="1"/>
      </w:tblPr>
      <w:tblGrid>
        <w:gridCol w:w="2877"/>
        <w:gridCol w:w="448"/>
        <w:gridCol w:w="179"/>
        <w:gridCol w:w="90"/>
        <w:gridCol w:w="1074"/>
        <w:gridCol w:w="90"/>
        <w:gridCol w:w="4574"/>
      </w:tblGrid>
      <w:tr w:rsidR="00066535" w:rsidRPr="00066535" w:rsidTr="004B4C41">
        <w:trPr>
          <w:trHeight w:hRule="exact" w:val="432"/>
        </w:trPr>
        <w:tc>
          <w:tcPr>
            <w:tcW w:w="2880" w:type="dxa"/>
            <w:vAlign w:val="bottom"/>
          </w:tcPr>
          <w:p w:rsidR="00066535" w:rsidRPr="00066535" w:rsidRDefault="00066535" w:rsidP="004B4C41">
            <w:pPr>
              <w:pStyle w:val="PlainText"/>
              <w:spacing w:after="240"/>
              <w:rPr>
                <w:rFonts w:ascii="Times New Roman" w:hAnsi="Times New Roman"/>
                <w:sz w:val="22"/>
                <w:szCs w:val="22"/>
              </w:rPr>
            </w:pPr>
            <w:r w:rsidRPr="00066535">
              <w:rPr>
                <w:rFonts w:ascii="Times New Roman" w:hAnsi="Times New Roman"/>
                <w:sz w:val="22"/>
                <w:szCs w:val="22"/>
              </w:rPr>
              <w:t>1. Title of example project:</w:t>
            </w:r>
          </w:p>
        </w:tc>
        <w:tc>
          <w:tcPr>
            <w:tcW w:w="6488" w:type="dxa"/>
            <w:gridSpan w:val="6"/>
            <w:shd w:val="clear" w:color="auto" w:fill="DEEAF6" w:themeFill="accent1" w:themeFillTint="33"/>
            <w:vAlign w:val="bottom"/>
          </w:tcPr>
          <w:p w:rsidR="00066535" w:rsidRPr="00066535" w:rsidRDefault="00066535" w:rsidP="004B4C41">
            <w:pPr>
              <w:pStyle w:val="PlainText"/>
              <w:spacing w:after="240"/>
              <w:rPr>
                <w:rFonts w:ascii="Times New Roman" w:hAnsi="Times New Roman"/>
                <w:sz w:val="22"/>
                <w:szCs w:val="22"/>
              </w:rPr>
            </w:pPr>
          </w:p>
        </w:tc>
      </w:tr>
      <w:tr w:rsidR="00066535" w:rsidRPr="00066535" w:rsidTr="004B4C41">
        <w:trPr>
          <w:trHeight w:hRule="exact" w:val="432"/>
        </w:trPr>
        <w:tc>
          <w:tcPr>
            <w:tcW w:w="3600" w:type="dxa"/>
            <w:gridSpan w:val="4"/>
            <w:vAlign w:val="bottom"/>
          </w:tcPr>
          <w:p w:rsidR="00066535" w:rsidRPr="00066535" w:rsidRDefault="00066535" w:rsidP="004B4C41">
            <w:pPr>
              <w:pStyle w:val="PlainText"/>
              <w:spacing w:after="240"/>
              <w:rPr>
                <w:rFonts w:ascii="Times New Roman" w:hAnsi="Times New Roman"/>
                <w:sz w:val="22"/>
                <w:szCs w:val="22"/>
              </w:rPr>
            </w:pPr>
            <w:r w:rsidRPr="00066535">
              <w:rPr>
                <w:rFonts w:ascii="Times New Roman" w:hAnsi="Times New Roman"/>
                <w:sz w:val="22"/>
                <w:szCs w:val="22"/>
              </w:rPr>
              <w:t>2. Project location (city and state):</w:t>
            </w:r>
          </w:p>
        </w:tc>
        <w:tc>
          <w:tcPr>
            <w:tcW w:w="5768" w:type="dxa"/>
            <w:gridSpan w:val="3"/>
            <w:shd w:val="clear" w:color="auto" w:fill="DEEAF6" w:themeFill="accent1" w:themeFillTint="33"/>
            <w:vAlign w:val="bottom"/>
          </w:tcPr>
          <w:p w:rsidR="00066535" w:rsidRPr="00066535" w:rsidRDefault="00066535" w:rsidP="004B4C41">
            <w:pPr>
              <w:pStyle w:val="PlainText"/>
              <w:spacing w:after="240"/>
              <w:rPr>
                <w:rFonts w:ascii="Times New Roman" w:hAnsi="Times New Roman"/>
                <w:sz w:val="22"/>
                <w:szCs w:val="22"/>
              </w:rPr>
            </w:pPr>
          </w:p>
        </w:tc>
      </w:tr>
      <w:tr w:rsidR="00066535" w:rsidRPr="00066535" w:rsidTr="004B4C41">
        <w:trPr>
          <w:trHeight w:hRule="exact" w:val="432"/>
        </w:trPr>
        <w:tc>
          <w:tcPr>
            <w:tcW w:w="4770" w:type="dxa"/>
            <w:gridSpan w:val="6"/>
            <w:vAlign w:val="bottom"/>
          </w:tcPr>
          <w:p w:rsidR="00066535" w:rsidRPr="00066535" w:rsidRDefault="00066535" w:rsidP="004B4C41">
            <w:pPr>
              <w:pStyle w:val="PlainText"/>
              <w:spacing w:after="240"/>
              <w:rPr>
                <w:rFonts w:ascii="Times New Roman" w:hAnsi="Times New Roman"/>
                <w:sz w:val="22"/>
                <w:szCs w:val="22"/>
              </w:rPr>
            </w:pPr>
            <w:r w:rsidRPr="00066535">
              <w:rPr>
                <w:rFonts w:ascii="Times New Roman" w:hAnsi="Times New Roman"/>
                <w:sz w:val="22"/>
                <w:szCs w:val="22"/>
              </w:rPr>
              <w:t>3. Year completed (professional services):</w:t>
            </w:r>
          </w:p>
        </w:tc>
        <w:tc>
          <w:tcPr>
            <w:tcW w:w="4598" w:type="dxa"/>
            <w:shd w:val="clear" w:color="auto" w:fill="DEEAF6" w:themeFill="accent1" w:themeFillTint="33"/>
            <w:vAlign w:val="bottom"/>
          </w:tcPr>
          <w:p w:rsidR="00066535" w:rsidRPr="00066535" w:rsidRDefault="00066535" w:rsidP="004B4C41">
            <w:pPr>
              <w:pStyle w:val="PlainText"/>
              <w:spacing w:after="240"/>
              <w:rPr>
                <w:rFonts w:ascii="Times New Roman" w:hAnsi="Times New Roman"/>
                <w:sz w:val="22"/>
                <w:szCs w:val="22"/>
              </w:rPr>
            </w:pPr>
          </w:p>
        </w:tc>
      </w:tr>
      <w:tr w:rsidR="00066535" w:rsidRPr="00066535" w:rsidTr="004B4C41">
        <w:trPr>
          <w:trHeight w:hRule="exact" w:val="432"/>
        </w:trPr>
        <w:tc>
          <w:tcPr>
            <w:tcW w:w="4770" w:type="dxa"/>
            <w:gridSpan w:val="6"/>
            <w:vAlign w:val="bottom"/>
          </w:tcPr>
          <w:p w:rsidR="00066535" w:rsidRPr="00066535" w:rsidRDefault="00066535" w:rsidP="004B4C41">
            <w:pPr>
              <w:pStyle w:val="PlainText"/>
              <w:spacing w:after="240"/>
              <w:rPr>
                <w:rFonts w:ascii="Times New Roman" w:hAnsi="Times New Roman"/>
                <w:sz w:val="22"/>
                <w:szCs w:val="22"/>
              </w:rPr>
            </w:pPr>
            <w:r w:rsidRPr="00066535">
              <w:rPr>
                <w:rFonts w:ascii="Times New Roman" w:hAnsi="Times New Roman"/>
                <w:sz w:val="22"/>
                <w:szCs w:val="22"/>
              </w:rPr>
              <w:t>4. Year completed (construction, if applicable):</w:t>
            </w:r>
          </w:p>
        </w:tc>
        <w:tc>
          <w:tcPr>
            <w:tcW w:w="4598" w:type="dxa"/>
            <w:shd w:val="clear" w:color="auto" w:fill="DEEAF6" w:themeFill="accent1" w:themeFillTint="33"/>
            <w:vAlign w:val="bottom"/>
          </w:tcPr>
          <w:p w:rsidR="00066535" w:rsidRPr="00066535" w:rsidRDefault="00066535" w:rsidP="004B4C41">
            <w:pPr>
              <w:pStyle w:val="PlainText"/>
              <w:spacing w:after="240"/>
              <w:rPr>
                <w:rFonts w:ascii="Times New Roman" w:hAnsi="Times New Roman"/>
                <w:sz w:val="22"/>
                <w:szCs w:val="22"/>
              </w:rPr>
            </w:pPr>
          </w:p>
        </w:tc>
      </w:tr>
      <w:tr w:rsidR="00066535" w:rsidRPr="00066535" w:rsidTr="004B4C41">
        <w:trPr>
          <w:trHeight w:hRule="exact" w:val="432"/>
        </w:trPr>
        <w:tc>
          <w:tcPr>
            <w:tcW w:w="3330" w:type="dxa"/>
            <w:gridSpan w:val="2"/>
            <w:vAlign w:val="bottom"/>
          </w:tcPr>
          <w:p w:rsidR="00066535" w:rsidRPr="00066535" w:rsidRDefault="00066535" w:rsidP="004B4C41">
            <w:pPr>
              <w:pStyle w:val="PlainText"/>
              <w:spacing w:after="240"/>
              <w:rPr>
                <w:rFonts w:ascii="Times New Roman" w:hAnsi="Times New Roman"/>
                <w:sz w:val="22"/>
                <w:szCs w:val="22"/>
              </w:rPr>
            </w:pPr>
            <w:r w:rsidRPr="00066535">
              <w:rPr>
                <w:rFonts w:ascii="Times New Roman" w:hAnsi="Times New Roman"/>
                <w:sz w:val="22"/>
                <w:szCs w:val="22"/>
              </w:rPr>
              <w:t>5. Project Owner name:</w:t>
            </w:r>
          </w:p>
        </w:tc>
        <w:tc>
          <w:tcPr>
            <w:tcW w:w="6038" w:type="dxa"/>
            <w:gridSpan w:val="5"/>
            <w:shd w:val="clear" w:color="auto" w:fill="DEEAF6" w:themeFill="accent1" w:themeFillTint="33"/>
            <w:vAlign w:val="bottom"/>
          </w:tcPr>
          <w:p w:rsidR="00066535" w:rsidRPr="00066535" w:rsidRDefault="00066535" w:rsidP="004B4C41">
            <w:pPr>
              <w:pStyle w:val="PlainText"/>
              <w:spacing w:after="240"/>
              <w:rPr>
                <w:rFonts w:ascii="Times New Roman" w:hAnsi="Times New Roman"/>
                <w:sz w:val="22"/>
                <w:szCs w:val="22"/>
              </w:rPr>
            </w:pPr>
          </w:p>
        </w:tc>
      </w:tr>
      <w:tr w:rsidR="00066535" w:rsidRPr="00066535" w:rsidTr="004B4C41">
        <w:trPr>
          <w:trHeight w:hRule="exact" w:val="432"/>
        </w:trPr>
        <w:tc>
          <w:tcPr>
            <w:tcW w:w="3330" w:type="dxa"/>
            <w:gridSpan w:val="2"/>
            <w:vAlign w:val="bottom"/>
          </w:tcPr>
          <w:p w:rsidR="00066535" w:rsidRPr="00066535" w:rsidRDefault="00066535" w:rsidP="004B4C41">
            <w:pPr>
              <w:pStyle w:val="PlainText"/>
              <w:spacing w:after="240"/>
              <w:rPr>
                <w:rFonts w:ascii="Times New Roman" w:hAnsi="Times New Roman"/>
                <w:sz w:val="22"/>
                <w:szCs w:val="22"/>
              </w:rPr>
            </w:pPr>
            <w:r w:rsidRPr="00066535">
              <w:rPr>
                <w:rFonts w:ascii="Times New Roman" w:hAnsi="Times New Roman"/>
                <w:sz w:val="22"/>
                <w:szCs w:val="22"/>
              </w:rPr>
              <w:t>6. Project Owner contact name:</w:t>
            </w:r>
          </w:p>
        </w:tc>
        <w:tc>
          <w:tcPr>
            <w:tcW w:w="6038" w:type="dxa"/>
            <w:gridSpan w:val="5"/>
            <w:shd w:val="clear" w:color="auto" w:fill="DEEAF6" w:themeFill="accent1" w:themeFillTint="33"/>
            <w:vAlign w:val="bottom"/>
          </w:tcPr>
          <w:p w:rsidR="00066535" w:rsidRPr="00066535" w:rsidRDefault="00066535" w:rsidP="004B4C41">
            <w:pPr>
              <w:pStyle w:val="PlainText"/>
              <w:spacing w:after="240"/>
              <w:rPr>
                <w:rFonts w:ascii="Times New Roman" w:hAnsi="Times New Roman"/>
                <w:sz w:val="22"/>
                <w:szCs w:val="22"/>
              </w:rPr>
            </w:pPr>
          </w:p>
        </w:tc>
      </w:tr>
      <w:tr w:rsidR="00066535" w:rsidRPr="00066535" w:rsidTr="004B4C41">
        <w:trPr>
          <w:trHeight w:hRule="exact" w:val="432"/>
        </w:trPr>
        <w:tc>
          <w:tcPr>
            <w:tcW w:w="4680" w:type="dxa"/>
            <w:gridSpan w:val="5"/>
            <w:vAlign w:val="bottom"/>
          </w:tcPr>
          <w:p w:rsidR="00066535" w:rsidRPr="00066535" w:rsidRDefault="00066535" w:rsidP="004B4C41">
            <w:pPr>
              <w:pStyle w:val="PlainText"/>
              <w:spacing w:after="240"/>
              <w:rPr>
                <w:rFonts w:ascii="Times New Roman" w:hAnsi="Times New Roman"/>
                <w:sz w:val="22"/>
                <w:szCs w:val="22"/>
              </w:rPr>
            </w:pPr>
            <w:r w:rsidRPr="00066535">
              <w:rPr>
                <w:rFonts w:ascii="Times New Roman" w:hAnsi="Times New Roman"/>
                <w:sz w:val="22"/>
                <w:szCs w:val="22"/>
              </w:rPr>
              <w:t>7. Contact telephone number &amp; email address:</w:t>
            </w:r>
          </w:p>
        </w:tc>
        <w:tc>
          <w:tcPr>
            <w:tcW w:w="4688" w:type="dxa"/>
            <w:gridSpan w:val="2"/>
            <w:shd w:val="clear" w:color="auto" w:fill="DEEAF6" w:themeFill="accent1" w:themeFillTint="33"/>
            <w:vAlign w:val="bottom"/>
          </w:tcPr>
          <w:p w:rsidR="00066535" w:rsidRPr="00066535" w:rsidRDefault="00066535" w:rsidP="004B4C41">
            <w:pPr>
              <w:pStyle w:val="PlainText"/>
              <w:spacing w:after="240"/>
              <w:rPr>
                <w:rFonts w:ascii="Times New Roman" w:hAnsi="Times New Roman"/>
                <w:sz w:val="22"/>
                <w:szCs w:val="22"/>
              </w:rPr>
            </w:pPr>
          </w:p>
        </w:tc>
      </w:tr>
      <w:tr w:rsidR="00066535" w:rsidRPr="00066535" w:rsidTr="004B4C41">
        <w:trPr>
          <w:trHeight w:hRule="exact" w:val="432"/>
        </w:trPr>
        <w:tc>
          <w:tcPr>
            <w:tcW w:w="9368" w:type="dxa"/>
            <w:gridSpan w:val="7"/>
            <w:vAlign w:val="bottom"/>
          </w:tcPr>
          <w:p w:rsidR="00066535" w:rsidRPr="00066535" w:rsidRDefault="00066535" w:rsidP="004B4C41">
            <w:pPr>
              <w:pStyle w:val="PlainText"/>
              <w:spacing w:after="240"/>
              <w:ind w:left="720"/>
              <w:rPr>
                <w:rFonts w:ascii="Times New Roman" w:hAnsi="Times New Roman"/>
                <w:sz w:val="22"/>
                <w:szCs w:val="22"/>
              </w:rPr>
            </w:pPr>
            <w:r w:rsidRPr="00066535">
              <w:rPr>
                <w:rFonts w:ascii="Times New Roman" w:hAnsi="Times New Roman"/>
                <w:sz w:val="22"/>
                <w:szCs w:val="22"/>
              </w:rPr>
              <w:t xml:space="preserve">Brief description of project and relevance to this submittal (scope, size, cost, </w:t>
            </w:r>
            <w:proofErr w:type="spellStart"/>
            <w:r w:rsidRPr="00066535">
              <w:rPr>
                <w:rFonts w:ascii="Times New Roman" w:hAnsi="Times New Roman"/>
                <w:sz w:val="22"/>
                <w:szCs w:val="22"/>
              </w:rPr>
              <w:t>etc</w:t>
            </w:r>
            <w:proofErr w:type="spellEnd"/>
            <w:r w:rsidRPr="00066535">
              <w:rPr>
                <w:rFonts w:ascii="Times New Roman" w:hAnsi="Times New Roman"/>
                <w:sz w:val="22"/>
                <w:szCs w:val="22"/>
              </w:rPr>
              <w:t>):</w:t>
            </w:r>
          </w:p>
        </w:tc>
      </w:tr>
      <w:tr w:rsidR="00066535" w:rsidRPr="00066535" w:rsidTr="004B4C41">
        <w:trPr>
          <w:trHeight w:hRule="exact" w:val="3600"/>
        </w:trPr>
        <w:tc>
          <w:tcPr>
            <w:tcW w:w="9368" w:type="dxa"/>
            <w:gridSpan w:val="7"/>
            <w:shd w:val="clear" w:color="auto" w:fill="DEEAF6" w:themeFill="accent1" w:themeFillTint="33"/>
          </w:tcPr>
          <w:p w:rsidR="00066535" w:rsidRPr="00066535" w:rsidRDefault="00066535" w:rsidP="004B4C41">
            <w:pPr>
              <w:pStyle w:val="PlainText"/>
              <w:spacing w:after="240"/>
              <w:rPr>
                <w:rFonts w:ascii="Times New Roman" w:hAnsi="Times New Roman"/>
                <w:sz w:val="22"/>
                <w:szCs w:val="22"/>
              </w:rPr>
            </w:pPr>
          </w:p>
        </w:tc>
      </w:tr>
      <w:tr w:rsidR="00066535" w:rsidRPr="00066535" w:rsidTr="004B4C41">
        <w:trPr>
          <w:trHeight w:hRule="exact" w:val="432"/>
        </w:trPr>
        <w:tc>
          <w:tcPr>
            <w:tcW w:w="9368" w:type="dxa"/>
            <w:gridSpan w:val="7"/>
            <w:vAlign w:val="bottom"/>
          </w:tcPr>
          <w:p w:rsidR="00066535" w:rsidRPr="00066535" w:rsidRDefault="00066535" w:rsidP="004B4C41">
            <w:pPr>
              <w:pStyle w:val="PlainText"/>
              <w:spacing w:after="240"/>
              <w:rPr>
                <w:rFonts w:ascii="Times New Roman" w:hAnsi="Times New Roman"/>
                <w:sz w:val="22"/>
                <w:szCs w:val="22"/>
              </w:rPr>
            </w:pPr>
            <w:r w:rsidRPr="00066535">
              <w:rPr>
                <w:rFonts w:ascii="Times New Roman" w:hAnsi="Times New Roman"/>
                <w:sz w:val="22"/>
                <w:szCs w:val="22"/>
              </w:rPr>
              <w:t xml:space="preserve">8. </w:t>
            </w:r>
            <w:proofErr w:type="spellStart"/>
            <w:r w:rsidRPr="00066535">
              <w:rPr>
                <w:rFonts w:ascii="Times New Roman" w:hAnsi="Times New Roman"/>
                <w:sz w:val="22"/>
                <w:szCs w:val="22"/>
              </w:rPr>
              <w:t>Subconsultants</w:t>
            </w:r>
            <w:proofErr w:type="spellEnd"/>
            <w:r w:rsidRPr="00066535">
              <w:rPr>
                <w:rFonts w:ascii="Times New Roman" w:hAnsi="Times New Roman"/>
                <w:sz w:val="22"/>
                <w:szCs w:val="22"/>
              </w:rPr>
              <w:t xml:space="preserve"> involved in example project, if any:</w:t>
            </w:r>
          </w:p>
        </w:tc>
      </w:tr>
      <w:tr w:rsidR="00066535" w:rsidRPr="00066535" w:rsidTr="004B4C41">
        <w:trPr>
          <w:trHeight w:hRule="exact" w:val="432"/>
        </w:trPr>
        <w:tc>
          <w:tcPr>
            <w:tcW w:w="3510" w:type="dxa"/>
            <w:gridSpan w:val="3"/>
            <w:vAlign w:val="bottom"/>
          </w:tcPr>
          <w:p w:rsidR="00066535" w:rsidRPr="00066535" w:rsidRDefault="00066535" w:rsidP="004B4C41">
            <w:pPr>
              <w:pStyle w:val="PlainText"/>
              <w:spacing w:after="240"/>
              <w:ind w:left="720"/>
              <w:rPr>
                <w:rFonts w:ascii="Times New Roman" w:hAnsi="Times New Roman"/>
                <w:sz w:val="22"/>
                <w:szCs w:val="22"/>
              </w:rPr>
            </w:pPr>
            <w:r w:rsidRPr="00066535">
              <w:rPr>
                <w:rFonts w:ascii="Times New Roman" w:hAnsi="Times New Roman"/>
                <w:sz w:val="22"/>
                <w:szCs w:val="22"/>
              </w:rPr>
              <w:t>Firm name:</w:t>
            </w:r>
          </w:p>
        </w:tc>
        <w:tc>
          <w:tcPr>
            <w:tcW w:w="5858" w:type="dxa"/>
            <w:gridSpan w:val="4"/>
            <w:shd w:val="clear" w:color="auto" w:fill="DEEAF6" w:themeFill="accent1" w:themeFillTint="33"/>
            <w:vAlign w:val="bottom"/>
          </w:tcPr>
          <w:p w:rsidR="00066535" w:rsidRPr="00066535" w:rsidRDefault="00066535" w:rsidP="004B4C41">
            <w:pPr>
              <w:pStyle w:val="PlainText"/>
              <w:spacing w:after="240"/>
              <w:rPr>
                <w:rFonts w:ascii="Times New Roman" w:hAnsi="Times New Roman"/>
                <w:sz w:val="22"/>
                <w:szCs w:val="22"/>
              </w:rPr>
            </w:pPr>
          </w:p>
        </w:tc>
      </w:tr>
      <w:tr w:rsidR="00066535" w:rsidRPr="00066535" w:rsidTr="004B4C41">
        <w:trPr>
          <w:trHeight w:hRule="exact" w:val="720"/>
        </w:trPr>
        <w:tc>
          <w:tcPr>
            <w:tcW w:w="3510" w:type="dxa"/>
            <w:gridSpan w:val="3"/>
            <w:vAlign w:val="bottom"/>
          </w:tcPr>
          <w:p w:rsidR="00066535" w:rsidRPr="00066535" w:rsidRDefault="00066535" w:rsidP="004B4C41">
            <w:pPr>
              <w:pStyle w:val="PlainText"/>
              <w:spacing w:after="240"/>
              <w:ind w:left="1440"/>
              <w:rPr>
                <w:rFonts w:ascii="Times New Roman" w:hAnsi="Times New Roman"/>
                <w:sz w:val="22"/>
                <w:szCs w:val="22"/>
              </w:rPr>
            </w:pPr>
            <w:r w:rsidRPr="00066535">
              <w:rPr>
                <w:rFonts w:ascii="Times New Roman" w:hAnsi="Times New Roman"/>
                <w:sz w:val="22"/>
                <w:szCs w:val="22"/>
              </w:rPr>
              <w:t>Service provided:</w:t>
            </w:r>
          </w:p>
        </w:tc>
        <w:tc>
          <w:tcPr>
            <w:tcW w:w="5858" w:type="dxa"/>
            <w:gridSpan w:val="4"/>
            <w:shd w:val="clear" w:color="auto" w:fill="DEEAF6" w:themeFill="accent1" w:themeFillTint="33"/>
            <w:vAlign w:val="bottom"/>
          </w:tcPr>
          <w:p w:rsidR="00066535" w:rsidRPr="00066535" w:rsidRDefault="00066535" w:rsidP="004B4C41">
            <w:pPr>
              <w:pStyle w:val="PlainText"/>
              <w:spacing w:after="240"/>
              <w:rPr>
                <w:rFonts w:ascii="Times New Roman" w:hAnsi="Times New Roman"/>
                <w:sz w:val="22"/>
                <w:szCs w:val="22"/>
              </w:rPr>
            </w:pPr>
          </w:p>
        </w:tc>
      </w:tr>
      <w:tr w:rsidR="00066535" w:rsidRPr="00066535" w:rsidTr="004B4C41">
        <w:trPr>
          <w:trHeight w:hRule="exact" w:val="432"/>
        </w:trPr>
        <w:tc>
          <w:tcPr>
            <w:tcW w:w="3510" w:type="dxa"/>
            <w:gridSpan w:val="3"/>
            <w:vAlign w:val="bottom"/>
          </w:tcPr>
          <w:p w:rsidR="00066535" w:rsidRPr="00066535" w:rsidRDefault="00066535" w:rsidP="004B4C41">
            <w:pPr>
              <w:pStyle w:val="PlainText"/>
              <w:spacing w:after="240"/>
              <w:ind w:left="720"/>
              <w:rPr>
                <w:rFonts w:ascii="Times New Roman" w:hAnsi="Times New Roman"/>
                <w:sz w:val="22"/>
                <w:szCs w:val="22"/>
              </w:rPr>
            </w:pPr>
            <w:r w:rsidRPr="00066535">
              <w:rPr>
                <w:rFonts w:ascii="Times New Roman" w:hAnsi="Times New Roman"/>
                <w:sz w:val="22"/>
                <w:szCs w:val="22"/>
              </w:rPr>
              <w:t>Firm name:</w:t>
            </w:r>
          </w:p>
        </w:tc>
        <w:tc>
          <w:tcPr>
            <w:tcW w:w="5858" w:type="dxa"/>
            <w:gridSpan w:val="4"/>
            <w:shd w:val="clear" w:color="auto" w:fill="DEEAF6" w:themeFill="accent1" w:themeFillTint="33"/>
            <w:vAlign w:val="bottom"/>
          </w:tcPr>
          <w:p w:rsidR="00066535" w:rsidRPr="00066535" w:rsidRDefault="00066535" w:rsidP="004B4C41">
            <w:pPr>
              <w:pStyle w:val="PlainText"/>
              <w:spacing w:after="240"/>
              <w:rPr>
                <w:rFonts w:ascii="Times New Roman" w:hAnsi="Times New Roman"/>
                <w:sz w:val="22"/>
                <w:szCs w:val="22"/>
              </w:rPr>
            </w:pPr>
          </w:p>
        </w:tc>
      </w:tr>
      <w:tr w:rsidR="00066535" w:rsidRPr="00066535" w:rsidTr="004B4C41">
        <w:trPr>
          <w:trHeight w:hRule="exact" w:val="720"/>
        </w:trPr>
        <w:tc>
          <w:tcPr>
            <w:tcW w:w="3510" w:type="dxa"/>
            <w:gridSpan w:val="3"/>
            <w:vAlign w:val="bottom"/>
          </w:tcPr>
          <w:p w:rsidR="00066535" w:rsidRPr="00066535" w:rsidRDefault="00066535" w:rsidP="004B4C41">
            <w:pPr>
              <w:pStyle w:val="PlainText"/>
              <w:spacing w:after="240"/>
              <w:ind w:left="1440"/>
              <w:rPr>
                <w:rFonts w:ascii="Times New Roman" w:hAnsi="Times New Roman"/>
                <w:sz w:val="22"/>
                <w:szCs w:val="22"/>
              </w:rPr>
            </w:pPr>
            <w:r w:rsidRPr="00066535">
              <w:rPr>
                <w:rFonts w:ascii="Times New Roman" w:hAnsi="Times New Roman"/>
                <w:sz w:val="22"/>
                <w:szCs w:val="22"/>
              </w:rPr>
              <w:t>Service provided:</w:t>
            </w:r>
          </w:p>
        </w:tc>
        <w:tc>
          <w:tcPr>
            <w:tcW w:w="5858" w:type="dxa"/>
            <w:gridSpan w:val="4"/>
            <w:shd w:val="clear" w:color="auto" w:fill="DEEAF6" w:themeFill="accent1" w:themeFillTint="33"/>
            <w:vAlign w:val="bottom"/>
          </w:tcPr>
          <w:p w:rsidR="00066535" w:rsidRPr="00066535" w:rsidRDefault="00066535" w:rsidP="004B4C41">
            <w:pPr>
              <w:pStyle w:val="PlainText"/>
              <w:spacing w:after="240"/>
              <w:rPr>
                <w:rFonts w:ascii="Times New Roman" w:hAnsi="Times New Roman"/>
                <w:sz w:val="22"/>
                <w:szCs w:val="22"/>
              </w:rPr>
            </w:pPr>
          </w:p>
        </w:tc>
      </w:tr>
      <w:tr w:rsidR="00066535" w:rsidRPr="00066535" w:rsidTr="004B4C41">
        <w:trPr>
          <w:trHeight w:hRule="exact" w:val="432"/>
        </w:trPr>
        <w:tc>
          <w:tcPr>
            <w:tcW w:w="3510" w:type="dxa"/>
            <w:gridSpan w:val="3"/>
            <w:vAlign w:val="bottom"/>
          </w:tcPr>
          <w:p w:rsidR="00066535" w:rsidRPr="00066535" w:rsidRDefault="00066535" w:rsidP="004B4C41">
            <w:pPr>
              <w:pStyle w:val="PlainText"/>
              <w:spacing w:after="240"/>
              <w:ind w:left="720"/>
              <w:rPr>
                <w:rFonts w:ascii="Times New Roman" w:hAnsi="Times New Roman"/>
                <w:sz w:val="22"/>
                <w:szCs w:val="22"/>
              </w:rPr>
            </w:pPr>
            <w:r w:rsidRPr="00066535">
              <w:rPr>
                <w:rFonts w:ascii="Times New Roman" w:hAnsi="Times New Roman"/>
                <w:sz w:val="22"/>
                <w:szCs w:val="22"/>
              </w:rPr>
              <w:t>Firm name:</w:t>
            </w:r>
          </w:p>
        </w:tc>
        <w:tc>
          <w:tcPr>
            <w:tcW w:w="5858" w:type="dxa"/>
            <w:gridSpan w:val="4"/>
            <w:shd w:val="clear" w:color="auto" w:fill="DEEAF6" w:themeFill="accent1" w:themeFillTint="33"/>
            <w:vAlign w:val="bottom"/>
          </w:tcPr>
          <w:p w:rsidR="00066535" w:rsidRPr="00066535" w:rsidRDefault="00066535" w:rsidP="004B4C41">
            <w:pPr>
              <w:pStyle w:val="PlainText"/>
              <w:spacing w:after="240"/>
              <w:rPr>
                <w:rFonts w:ascii="Times New Roman" w:hAnsi="Times New Roman"/>
                <w:sz w:val="22"/>
                <w:szCs w:val="22"/>
              </w:rPr>
            </w:pPr>
          </w:p>
        </w:tc>
      </w:tr>
      <w:tr w:rsidR="00066535" w:rsidRPr="00066535" w:rsidTr="004B4C41">
        <w:trPr>
          <w:trHeight w:hRule="exact" w:val="720"/>
        </w:trPr>
        <w:tc>
          <w:tcPr>
            <w:tcW w:w="3510" w:type="dxa"/>
            <w:gridSpan w:val="3"/>
            <w:vAlign w:val="bottom"/>
          </w:tcPr>
          <w:p w:rsidR="00066535" w:rsidRPr="00066535" w:rsidRDefault="00066535" w:rsidP="004B4C41">
            <w:pPr>
              <w:pStyle w:val="PlainText"/>
              <w:spacing w:after="240"/>
              <w:ind w:left="1440"/>
              <w:rPr>
                <w:rFonts w:ascii="Times New Roman" w:hAnsi="Times New Roman"/>
                <w:sz w:val="22"/>
                <w:szCs w:val="22"/>
              </w:rPr>
            </w:pPr>
            <w:r w:rsidRPr="00066535">
              <w:rPr>
                <w:rFonts w:ascii="Times New Roman" w:hAnsi="Times New Roman"/>
                <w:sz w:val="22"/>
                <w:szCs w:val="22"/>
              </w:rPr>
              <w:t>Service provided:</w:t>
            </w:r>
          </w:p>
        </w:tc>
        <w:tc>
          <w:tcPr>
            <w:tcW w:w="5858" w:type="dxa"/>
            <w:gridSpan w:val="4"/>
            <w:shd w:val="clear" w:color="auto" w:fill="DEEAF6" w:themeFill="accent1" w:themeFillTint="33"/>
            <w:vAlign w:val="bottom"/>
          </w:tcPr>
          <w:p w:rsidR="00066535" w:rsidRPr="00066535" w:rsidRDefault="00066535" w:rsidP="004B4C41">
            <w:pPr>
              <w:pStyle w:val="PlainText"/>
              <w:spacing w:after="240"/>
              <w:rPr>
                <w:rFonts w:ascii="Times New Roman" w:hAnsi="Times New Roman"/>
                <w:sz w:val="22"/>
                <w:szCs w:val="22"/>
              </w:rPr>
            </w:pPr>
          </w:p>
          <w:p w:rsidR="00066535" w:rsidRPr="00066535" w:rsidRDefault="00066535" w:rsidP="004B4C41">
            <w:pPr>
              <w:rPr>
                <w:sz w:val="22"/>
                <w:szCs w:val="22"/>
              </w:rPr>
            </w:pPr>
          </w:p>
          <w:p w:rsidR="00066535" w:rsidRPr="00066535" w:rsidRDefault="00066535" w:rsidP="004B4C41">
            <w:pPr>
              <w:rPr>
                <w:sz w:val="22"/>
                <w:szCs w:val="22"/>
              </w:rPr>
            </w:pPr>
          </w:p>
          <w:p w:rsidR="00066535" w:rsidRPr="00066535" w:rsidRDefault="00066535" w:rsidP="004B4C41">
            <w:pPr>
              <w:rPr>
                <w:sz w:val="22"/>
                <w:szCs w:val="22"/>
              </w:rPr>
            </w:pPr>
          </w:p>
          <w:p w:rsidR="00066535" w:rsidRPr="00066535" w:rsidRDefault="00066535" w:rsidP="004B4C41">
            <w:pPr>
              <w:rPr>
                <w:sz w:val="22"/>
                <w:szCs w:val="22"/>
              </w:rPr>
            </w:pPr>
          </w:p>
        </w:tc>
      </w:tr>
    </w:tbl>
    <w:p w:rsidR="00066535" w:rsidRDefault="00066535">
      <w:pPr>
        <w:spacing w:after="160"/>
        <w:rPr>
          <w:rFonts w:eastAsia="Times New Roman"/>
          <w:b/>
          <w:bCs/>
          <w:caps/>
          <w:kern w:val="28"/>
          <w:sz w:val="24"/>
          <w:szCs w:val="24"/>
        </w:rPr>
      </w:pPr>
      <w:r>
        <w:rPr>
          <w:b/>
          <w:bCs/>
          <w:caps/>
          <w:sz w:val="24"/>
          <w:szCs w:val="24"/>
        </w:rPr>
        <w:br w:type="page"/>
      </w:r>
    </w:p>
    <w:p w:rsidR="00066535" w:rsidRPr="00066535" w:rsidRDefault="00066535" w:rsidP="00066535">
      <w:pPr>
        <w:pStyle w:val="PlainText"/>
        <w:jc w:val="center"/>
        <w:rPr>
          <w:rFonts w:ascii="Times New Roman" w:hAnsi="Times New Roman"/>
          <w:b/>
          <w:bCs/>
          <w:caps/>
          <w:sz w:val="22"/>
          <w:szCs w:val="22"/>
        </w:rPr>
      </w:pPr>
      <w:r w:rsidRPr="00066535">
        <w:rPr>
          <w:rFonts w:ascii="Times New Roman" w:hAnsi="Times New Roman"/>
          <w:b/>
          <w:bCs/>
          <w:caps/>
          <w:sz w:val="22"/>
          <w:szCs w:val="22"/>
        </w:rPr>
        <w:t>Form C:  Project Team</w:t>
      </w:r>
    </w:p>
    <w:p w:rsidR="00066535" w:rsidRDefault="00066535" w:rsidP="00066535">
      <w:pPr>
        <w:pStyle w:val="Default"/>
        <w:tabs>
          <w:tab w:val="left" w:pos="1740"/>
          <w:tab w:val="center" w:pos="4801"/>
        </w:tabs>
        <w:rPr>
          <w:sz w:val="20"/>
          <w:szCs w:val="20"/>
        </w:rPr>
      </w:pPr>
      <w:r>
        <w:rPr>
          <w:sz w:val="20"/>
          <w:szCs w:val="20"/>
        </w:rPr>
        <w:lastRenderedPageBreak/>
        <w:tab/>
      </w:r>
      <w:r>
        <w:rPr>
          <w:sz w:val="20"/>
          <w:szCs w:val="20"/>
        </w:rPr>
        <w:tab/>
        <w:t>[</w:t>
      </w:r>
      <w:proofErr w:type="gramStart"/>
      <w:r>
        <w:rPr>
          <w:sz w:val="20"/>
          <w:szCs w:val="20"/>
        </w:rPr>
        <w:t>to</w:t>
      </w:r>
      <w:proofErr w:type="gramEnd"/>
      <w:r>
        <w:rPr>
          <w:sz w:val="20"/>
          <w:szCs w:val="20"/>
        </w:rPr>
        <w:t xml:space="preserve"> be attached to Statement of Qualifications as part of Tab 3]</w:t>
      </w:r>
    </w:p>
    <w:p w:rsidR="00066535" w:rsidRDefault="00066535" w:rsidP="00066535">
      <w:pPr>
        <w:pStyle w:val="PlainText"/>
        <w:jc w:val="center"/>
        <w:rPr>
          <w:rFonts w:ascii="Times New Roman" w:hAnsi="Times New Roman"/>
          <w:b/>
          <w:caps/>
          <w:sz w:val="24"/>
        </w:rPr>
      </w:pPr>
    </w:p>
    <w:p w:rsidR="00066535" w:rsidRPr="00066535" w:rsidRDefault="00066535" w:rsidP="00066535">
      <w:pPr>
        <w:pStyle w:val="PlainText"/>
        <w:spacing w:after="240"/>
        <w:rPr>
          <w:rFonts w:ascii="Times New Roman" w:hAnsi="Times New Roman"/>
          <w:sz w:val="22"/>
          <w:szCs w:val="22"/>
        </w:rPr>
      </w:pPr>
      <w:r w:rsidRPr="00066535">
        <w:rPr>
          <w:rFonts w:ascii="Times New Roman" w:hAnsi="Times New Roman"/>
          <w:sz w:val="22"/>
          <w:szCs w:val="22"/>
        </w:rPr>
        <w:t>A.  Please identify Consultant’s key project team members, their title and primary duties:</w:t>
      </w:r>
    </w:p>
    <w:tbl>
      <w:tblPr>
        <w:tblStyle w:val="TableGrid"/>
        <w:tblW w:w="0" w:type="auto"/>
        <w:tblLook w:val="04A0" w:firstRow="1" w:lastRow="0" w:firstColumn="1" w:lastColumn="0" w:noHBand="0" w:noVBand="1"/>
        <w:tblCaption w:val=""/>
        <w:tblDescription w:val=""/>
      </w:tblPr>
      <w:tblGrid>
        <w:gridCol w:w="3113"/>
        <w:gridCol w:w="3107"/>
        <w:gridCol w:w="3130"/>
      </w:tblGrid>
      <w:tr w:rsidR="00066535" w:rsidRPr="00066535" w:rsidTr="004B4C41">
        <w:trPr>
          <w:trHeight w:hRule="exact" w:val="288"/>
        </w:trPr>
        <w:tc>
          <w:tcPr>
            <w:tcW w:w="3272" w:type="dxa"/>
            <w:vAlign w:val="bottom"/>
          </w:tcPr>
          <w:p w:rsidR="00066535" w:rsidRPr="00066535" w:rsidRDefault="00066535" w:rsidP="004B4C41">
            <w:pPr>
              <w:pStyle w:val="PlainText"/>
              <w:spacing w:after="240"/>
              <w:jc w:val="center"/>
              <w:rPr>
                <w:rFonts w:ascii="Times New Roman" w:hAnsi="Times New Roman"/>
                <w:b/>
                <w:sz w:val="22"/>
                <w:szCs w:val="22"/>
              </w:rPr>
            </w:pPr>
            <w:r w:rsidRPr="00066535">
              <w:rPr>
                <w:rFonts w:ascii="Times New Roman" w:hAnsi="Times New Roman"/>
                <w:b/>
                <w:bCs/>
                <w:sz w:val="22"/>
                <w:szCs w:val="22"/>
              </w:rPr>
              <w:t>Name</w:t>
            </w:r>
          </w:p>
        </w:tc>
        <w:tc>
          <w:tcPr>
            <w:tcW w:w="3273" w:type="dxa"/>
            <w:vAlign w:val="bottom"/>
          </w:tcPr>
          <w:p w:rsidR="00066535" w:rsidRPr="00066535" w:rsidRDefault="00066535" w:rsidP="004B4C41">
            <w:pPr>
              <w:pStyle w:val="PlainText"/>
              <w:spacing w:after="240"/>
              <w:jc w:val="center"/>
              <w:rPr>
                <w:rFonts w:ascii="Times New Roman" w:hAnsi="Times New Roman"/>
                <w:b/>
                <w:sz w:val="22"/>
                <w:szCs w:val="22"/>
              </w:rPr>
            </w:pPr>
            <w:r w:rsidRPr="00066535">
              <w:rPr>
                <w:rFonts w:ascii="Times New Roman" w:hAnsi="Times New Roman"/>
                <w:b/>
                <w:bCs/>
                <w:sz w:val="22"/>
                <w:szCs w:val="22"/>
              </w:rPr>
              <w:t>Title</w:t>
            </w:r>
          </w:p>
        </w:tc>
        <w:tc>
          <w:tcPr>
            <w:tcW w:w="3273" w:type="dxa"/>
            <w:vAlign w:val="bottom"/>
          </w:tcPr>
          <w:p w:rsidR="00066535" w:rsidRPr="00066535" w:rsidRDefault="00066535" w:rsidP="004B4C41">
            <w:pPr>
              <w:pStyle w:val="PlainText"/>
              <w:spacing w:after="240"/>
              <w:jc w:val="center"/>
              <w:rPr>
                <w:rFonts w:ascii="Times New Roman" w:hAnsi="Times New Roman"/>
                <w:b/>
                <w:sz w:val="22"/>
                <w:szCs w:val="22"/>
              </w:rPr>
            </w:pPr>
            <w:r w:rsidRPr="00066535">
              <w:rPr>
                <w:rFonts w:ascii="Times New Roman" w:hAnsi="Times New Roman"/>
                <w:b/>
                <w:bCs/>
                <w:sz w:val="22"/>
                <w:szCs w:val="22"/>
              </w:rPr>
              <w:t>Primary Duties</w:t>
            </w:r>
          </w:p>
        </w:tc>
      </w:tr>
      <w:tr w:rsidR="00066535" w:rsidRPr="00066535" w:rsidTr="004B4C41">
        <w:trPr>
          <w:trHeight w:hRule="exact" w:val="720"/>
        </w:trPr>
        <w:tc>
          <w:tcPr>
            <w:tcW w:w="3272" w:type="dxa"/>
            <w:shd w:val="clear" w:color="auto" w:fill="DEEAF6" w:themeFill="accent1" w:themeFillTint="33"/>
            <w:vAlign w:val="bottom"/>
          </w:tcPr>
          <w:p w:rsidR="00066535" w:rsidRPr="00066535" w:rsidRDefault="00066535" w:rsidP="004B4C41">
            <w:pPr>
              <w:pStyle w:val="PlainText"/>
              <w:spacing w:after="240"/>
              <w:rPr>
                <w:rFonts w:ascii="Times New Roman" w:hAnsi="Times New Roman"/>
                <w:sz w:val="22"/>
                <w:szCs w:val="22"/>
              </w:rPr>
            </w:pPr>
          </w:p>
        </w:tc>
        <w:tc>
          <w:tcPr>
            <w:tcW w:w="3273" w:type="dxa"/>
            <w:shd w:val="clear" w:color="auto" w:fill="DEEAF6" w:themeFill="accent1" w:themeFillTint="33"/>
            <w:vAlign w:val="bottom"/>
          </w:tcPr>
          <w:p w:rsidR="00066535" w:rsidRPr="00066535" w:rsidRDefault="00066535" w:rsidP="004B4C41">
            <w:pPr>
              <w:pStyle w:val="PlainText"/>
              <w:spacing w:after="240"/>
              <w:rPr>
                <w:rFonts w:ascii="Times New Roman" w:hAnsi="Times New Roman"/>
                <w:sz w:val="22"/>
                <w:szCs w:val="22"/>
              </w:rPr>
            </w:pPr>
          </w:p>
        </w:tc>
        <w:tc>
          <w:tcPr>
            <w:tcW w:w="3273" w:type="dxa"/>
            <w:shd w:val="clear" w:color="auto" w:fill="DEEAF6" w:themeFill="accent1" w:themeFillTint="33"/>
            <w:vAlign w:val="bottom"/>
          </w:tcPr>
          <w:p w:rsidR="00066535" w:rsidRPr="00066535" w:rsidRDefault="00066535" w:rsidP="004B4C41">
            <w:pPr>
              <w:pStyle w:val="PlainText"/>
              <w:spacing w:after="240"/>
              <w:rPr>
                <w:rFonts w:ascii="Times New Roman" w:hAnsi="Times New Roman"/>
                <w:sz w:val="22"/>
                <w:szCs w:val="22"/>
              </w:rPr>
            </w:pPr>
          </w:p>
        </w:tc>
      </w:tr>
      <w:tr w:rsidR="00066535" w:rsidRPr="00066535" w:rsidTr="004B4C41">
        <w:trPr>
          <w:trHeight w:hRule="exact" w:val="720"/>
        </w:trPr>
        <w:tc>
          <w:tcPr>
            <w:tcW w:w="3272" w:type="dxa"/>
            <w:shd w:val="clear" w:color="auto" w:fill="DEEAF6" w:themeFill="accent1" w:themeFillTint="33"/>
            <w:vAlign w:val="bottom"/>
          </w:tcPr>
          <w:p w:rsidR="00066535" w:rsidRPr="00066535" w:rsidRDefault="00066535" w:rsidP="004B4C41">
            <w:pPr>
              <w:pStyle w:val="PlainText"/>
              <w:spacing w:after="240"/>
              <w:rPr>
                <w:rFonts w:ascii="Times New Roman" w:hAnsi="Times New Roman"/>
                <w:sz w:val="22"/>
                <w:szCs w:val="22"/>
              </w:rPr>
            </w:pPr>
          </w:p>
        </w:tc>
        <w:tc>
          <w:tcPr>
            <w:tcW w:w="3273" w:type="dxa"/>
            <w:shd w:val="clear" w:color="auto" w:fill="DEEAF6" w:themeFill="accent1" w:themeFillTint="33"/>
            <w:vAlign w:val="bottom"/>
          </w:tcPr>
          <w:p w:rsidR="00066535" w:rsidRPr="00066535" w:rsidRDefault="00066535" w:rsidP="004B4C41">
            <w:pPr>
              <w:pStyle w:val="PlainText"/>
              <w:spacing w:after="240"/>
              <w:rPr>
                <w:rFonts w:ascii="Times New Roman" w:hAnsi="Times New Roman"/>
                <w:sz w:val="22"/>
                <w:szCs w:val="22"/>
              </w:rPr>
            </w:pPr>
          </w:p>
        </w:tc>
        <w:tc>
          <w:tcPr>
            <w:tcW w:w="3273" w:type="dxa"/>
            <w:shd w:val="clear" w:color="auto" w:fill="DEEAF6" w:themeFill="accent1" w:themeFillTint="33"/>
            <w:vAlign w:val="bottom"/>
          </w:tcPr>
          <w:p w:rsidR="00066535" w:rsidRPr="00066535" w:rsidRDefault="00066535" w:rsidP="004B4C41">
            <w:pPr>
              <w:pStyle w:val="PlainText"/>
              <w:spacing w:after="240"/>
              <w:rPr>
                <w:rFonts w:ascii="Times New Roman" w:hAnsi="Times New Roman"/>
                <w:sz w:val="22"/>
                <w:szCs w:val="22"/>
              </w:rPr>
            </w:pPr>
          </w:p>
        </w:tc>
      </w:tr>
      <w:tr w:rsidR="00066535" w:rsidRPr="00066535" w:rsidTr="004B4C41">
        <w:trPr>
          <w:trHeight w:hRule="exact" w:val="720"/>
        </w:trPr>
        <w:tc>
          <w:tcPr>
            <w:tcW w:w="3272" w:type="dxa"/>
            <w:shd w:val="clear" w:color="auto" w:fill="DEEAF6" w:themeFill="accent1" w:themeFillTint="33"/>
            <w:vAlign w:val="bottom"/>
          </w:tcPr>
          <w:p w:rsidR="00066535" w:rsidRPr="00066535" w:rsidRDefault="00066535" w:rsidP="004B4C41">
            <w:pPr>
              <w:pStyle w:val="PlainText"/>
              <w:spacing w:after="240"/>
              <w:rPr>
                <w:rFonts w:ascii="Times New Roman" w:hAnsi="Times New Roman"/>
                <w:sz w:val="22"/>
                <w:szCs w:val="22"/>
              </w:rPr>
            </w:pPr>
          </w:p>
        </w:tc>
        <w:tc>
          <w:tcPr>
            <w:tcW w:w="3273" w:type="dxa"/>
            <w:shd w:val="clear" w:color="auto" w:fill="DEEAF6" w:themeFill="accent1" w:themeFillTint="33"/>
            <w:vAlign w:val="bottom"/>
          </w:tcPr>
          <w:p w:rsidR="00066535" w:rsidRPr="00066535" w:rsidRDefault="00066535" w:rsidP="004B4C41">
            <w:pPr>
              <w:pStyle w:val="PlainText"/>
              <w:spacing w:after="240"/>
              <w:rPr>
                <w:rFonts w:ascii="Times New Roman" w:hAnsi="Times New Roman"/>
                <w:sz w:val="22"/>
                <w:szCs w:val="22"/>
              </w:rPr>
            </w:pPr>
          </w:p>
        </w:tc>
        <w:tc>
          <w:tcPr>
            <w:tcW w:w="3273" w:type="dxa"/>
            <w:shd w:val="clear" w:color="auto" w:fill="DEEAF6" w:themeFill="accent1" w:themeFillTint="33"/>
            <w:vAlign w:val="bottom"/>
          </w:tcPr>
          <w:p w:rsidR="00066535" w:rsidRPr="00066535" w:rsidRDefault="00066535" w:rsidP="004B4C41">
            <w:pPr>
              <w:pStyle w:val="PlainText"/>
              <w:spacing w:after="240"/>
              <w:rPr>
                <w:rFonts w:ascii="Times New Roman" w:hAnsi="Times New Roman"/>
                <w:sz w:val="22"/>
                <w:szCs w:val="22"/>
              </w:rPr>
            </w:pPr>
          </w:p>
        </w:tc>
      </w:tr>
      <w:tr w:rsidR="00066535" w:rsidRPr="00066535" w:rsidTr="004B4C41">
        <w:trPr>
          <w:trHeight w:hRule="exact" w:val="720"/>
        </w:trPr>
        <w:tc>
          <w:tcPr>
            <w:tcW w:w="3272" w:type="dxa"/>
            <w:shd w:val="clear" w:color="auto" w:fill="DEEAF6" w:themeFill="accent1" w:themeFillTint="33"/>
            <w:vAlign w:val="bottom"/>
          </w:tcPr>
          <w:p w:rsidR="00066535" w:rsidRPr="00066535" w:rsidRDefault="00066535" w:rsidP="004B4C41">
            <w:pPr>
              <w:pStyle w:val="PlainText"/>
              <w:spacing w:after="240"/>
              <w:rPr>
                <w:rFonts w:ascii="Times New Roman" w:hAnsi="Times New Roman"/>
                <w:sz w:val="22"/>
                <w:szCs w:val="22"/>
              </w:rPr>
            </w:pPr>
          </w:p>
        </w:tc>
        <w:tc>
          <w:tcPr>
            <w:tcW w:w="3273" w:type="dxa"/>
            <w:shd w:val="clear" w:color="auto" w:fill="DEEAF6" w:themeFill="accent1" w:themeFillTint="33"/>
            <w:vAlign w:val="bottom"/>
          </w:tcPr>
          <w:p w:rsidR="00066535" w:rsidRPr="00066535" w:rsidRDefault="00066535" w:rsidP="004B4C41">
            <w:pPr>
              <w:pStyle w:val="PlainText"/>
              <w:spacing w:after="240"/>
              <w:rPr>
                <w:rFonts w:ascii="Times New Roman" w:hAnsi="Times New Roman"/>
                <w:sz w:val="22"/>
                <w:szCs w:val="22"/>
              </w:rPr>
            </w:pPr>
          </w:p>
        </w:tc>
        <w:tc>
          <w:tcPr>
            <w:tcW w:w="3273" w:type="dxa"/>
            <w:shd w:val="clear" w:color="auto" w:fill="DEEAF6" w:themeFill="accent1" w:themeFillTint="33"/>
            <w:vAlign w:val="bottom"/>
          </w:tcPr>
          <w:p w:rsidR="00066535" w:rsidRPr="00066535" w:rsidRDefault="00066535" w:rsidP="004B4C41">
            <w:pPr>
              <w:pStyle w:val="PlainText"/>
              <w:spacing w:after="240"/>
              <w:rPr>
                <w:rFonts w:ascii="Times New Roman" w:hAnsi="Times New Roman"/>
                <w:sz w:val="22"/>
                <w:szCs w:val="22"/>
              </w:rPr>
            </w:pPr>
          </w:p>
        </w:tc>
      </w:tr>
      <w:tr w:rsidR="00066535" w:rsidRPr="00066535" w:rsidTr="004B4C41">
        <w:trPr>
          <w:trHeight w:hRule="exact" w:val="720"/>
        </w:trPr>
        <w:tc>
          <w:tcPr>
            <w:tcW w:w="3272" w:type="dxa"/>
            <w:shd w:val="clear" w:color="auto" w:fill="DEEAF6" w:themeFill="accent1" w:themeFillTint="33"/>
            <w:vAlign w:val="bottom"/>
          </w:tcPr>
          <w:p w:rsidR="00066535" w:rsidRPr="00066535" w:rsidRDefault="00066535" w:rsidP="004B4C41">
            <w:pPr>
              <w:pStyle w:val="PlainText"/>
              <w:spacing w:after="240"/>
              <w:rPr>
                <w:rFonts w:ascii="Times New Roman" w:hAnsi="Times New Roman"/>
                <w:sz w:val="22"/>
                <w:szCs w:val="22"/>
              </w:rPr>
            </w:pPr>
          </w:p>
        </w:tc>
        <w:tc>
          <w:tcPr>
            <w:tcW w:w="3273" w:type="dxa"/>
            <w:shd w:val="clear" w:color="auto" w:fill="DEEAF6" w:themeFill="accent1" w:themeFillTint="33"/>
            <w:vAlign w:val="bottom"/>
          </w:tcPr>
          <w:p w:rsidR="00066535" w:rsidRPr="00066535" w:rsidRDefault="00066535" w:rsidP="004B4C41">
            <w:pPr>
              <w:pStyle w:val="PlainText"/>
              <w:spacing w:after="240"/>
              <w:rPr>
                <w:rFonts w:ascii="Times New Roman" w:hAnsi="Times New Roman"/>
                <w:sz w:val="22"/>
                <w:szCs w:val="22"/>
              </w:rPr>
            </w:pPr>
          </w:p>
        </w:tc>
        <w:tc>
          <w:tcPr>
            <w:tcW w:w="3273" w:type="dxa"/>
            <w:shd w:val="clear" w:color="auto" w:fill="DEEAF6" w:themeFill="accent1" w:themeFillTint="33"/>
            <w:vAlign w:val="bottom"/>
          </w:tcPr>
          <w:p w:rsidR="00066535" w:rsidRPr="00066535" w:rsidRDefault="00066535" w:rsidP="004B4C41">
            <w:pPr>
              <w:pStyle w:val="PlainText"/>
              <w:spacing w:after="240"/>
              <w:rPr>
                <w:rFonts w:ascii="Times New Roman" w:hAnsi="Times New Roman"/>
                <w:sz w:val="22"/>
                <w:szCs w:val="22"/>
              </w:rPr>
            </w:pPr>
          </w:p>
        </w:tc>
      </w:tr>
      <w:tr w:rsidR="00066535" w:rsidRPr="00066535" w:rsidTr="004B4C41">
        <w:trPr>
          <w:trHeight w:hRule="exact" w:val="720"/>
        </w:trPr>
        <w:tc>
          <w:tcPr>
            <w:tcW w:w="3272" w:type="dxa"/>
            <w:shd w:val="clear" w:color="auto" w:fill="DEEAF6" w:themeFill="accent1" w:themeFillTint="33"/>
            <w:vAlign w:val="bottom"/>
          </w:tcPr>
          <w:p w:rsidR="00066535" w:rsidRPr="00066535" w:rsidRDefault="00066535" w:rsidP="004B4C41">
            <w:pPr>
              <w:pStyle w:val="PlainText"/>
              <w:rPr>
                <w:sz w:val="22"/>
                <w:szCs w:val="22"/>
              </w:rPr>
            </w:pPr>
          </w:p>
          <w:p w:rsidR="00066535" w:rsidRPr="00066535" w:rsidRDefault="00066535" w:rsidP="004B4C41">
            <w:pPr>
              <w:pStyle w:val="PlainText"/>
              <w:rPr>
                <w:sz w:val="22"/>
                <w:szCs w:val="22"/>
              </w:rPr>
            </w:pPr>
          </w:p>
          <w:p w:rsidR="00066535" w:rsidRPr="00066535" w:rsidRDefault="00066535" w:rsidP="004B4C41">
            <w:pPr>
              <w:pStyle w:val="PlainText"/>
              <w:rPr>
                <w:sz w:val="22"/>
                <w:szCs w:val="22"/>
              </w:rPr>
            </w:pPr>
          </w:p>
        </w:tc>
        <w:tc>
          <w:tcPr>
            <w:tcW w:w="3273" w:type="dxa"/>
            <w:shd w:val="clear" w:color="auto" w:fill="DEEAF6" w:themeFill="accent1" w:themeFillTint="33"/>
            <w:vAlign w:val="bottom"/>
          </w:tcPr>
          <w:p w:rsidR="00066535" w:rsidRPr="00066535" w:rsidRDefault="00066535" w:rsidP="004B4C41">
            <w:pPr>
              <w:pStyle w:val="PlainText"/>
              <w:rPr>
                <w:sz w:val="22"/>
                <w:szCs w:val="22"/>
              </w:rPr>
            </w:pPr>
          </w:p>
        </w:tc>
        <w:tc>
          <w:tcPr>
            <w:tcW w:w="3273" w:type="dxa"/>
            <w:shd w:val="clear" w:color="auto" w:fill="DEEAF6" w:themeFill="accent1" w:themeFillTint="33"/>
            <w:vAlign w:val="bottom"/>
          </w:tcPr>
          <w:p w:rsidR="00066535" w:rsidRPr="00066535" w:rsidRDefault="00066535" w:rsidP="004B4C41">
            <w:pPr>
              <w:pStyle w:val="PlainText"/>
              <w:rPr>
                <w:sz w:val="22"/>
                <w:szCs w:val="22"/>
              </w:rPr>
            </w:pPr>
          </w:p>
        </w:tc>
      </w:tr>
    </w:tbl>
    <w:p w:rsidR="00066535" w:rsidRPr="00066535" w:rsidRDefault="00066535" w:rsidP="00066535">
      <w:pPr>
        <w:pStyle w:val="PlainText"/>
        <w:spacing w:before="240" w:after="240"/>
        <w:rPr>
          <w:rFonts w:ascii="Times New Roman" w:hAnsi="Times New Roman"/>
          <w:sz w:val="22"/>
          <w:szCs w:val="22"/>
        </w:rPr>
      </w:pPr>
      <w:r w:rsidRPr="00066535">
        <w:rPr>
          <w:rFonts w:ascii="Times New Roman" w:hAnsi="Times New Roman"/>
          <w:sz w:val="22"/>
          <w:szCs w:val="22"/>
        </w:rPr>
        <w:t xml:space="preserve">B.  Please identify key </w:t>
      </w:r>
      <w:proofErr w:type="spellStart"/>
      <w:r w:rsidRPr="00066535">
        <w:rPr>
          <w:rFonts w:ascii="Times New Roman" w:hAnsi="Times New Roman"/>
          <w:sz w:val="22"/>
          <w:szCs w:val="22"/>
        </w:rPr>
        <w:t>subconsultants</w:t>
      </w:r>
      <w:proofErr w:type="spellEnd"/>
      <w:r w:rsidRPr="00066535">
        <w:rPr>
          <w:rFonts w:ascii="Times New Roman" w:hAnsi="Times New Roman"/>
          <w:sz w:val="22"/>
          <w:szCs w:val="22"/>
        </w:rPr>
        <w:t xml:space="preserve"> or service providers that will support the project team.</w:t>
      </w:r>
    </w:p>
    <w:tbl>
      <w:tblPr>
        <w:tblStyle w:val="TableGrid"/>
        <w:tblW w:w="0" w:type="auto"/>
        <w:tblLook w:val="04A0" w:firstRow="1" w:lastRow="0" w:firstColumn="1" w:lastColumn="0" w:noHBand="0" w:noVBand="1"/>
        <w:tblCaption w:val=""/>
        <w:tblDescription w:val=""/>
      </w:tblPr>
      <w:tblGrid>
        <w:gridCol w:w="3118"/>
        <w:gridCol w:w="3112"/>
        <w:gridCol w:w="3120"/>
      </w:tblGrid>
      <w:tr w:rsidR="00066535" w:rsidRPr="00066535" w:rsidTr="004B4C41">
        <w:trPr>
          <w:trHeight w:hRule="exact" w:val="288"/>
        </w:trPr>
        <w:tc>
          <w:tcPr>
            <w:tcW w:w="3272" w:type="dxa"/>
            <w:vAlign w:val="bottom"/>
          </w:tcPr>
          <w:p w:rsidR="00066535" w:rsidRPr="00066535" w:rsidRDefault="00066535" w:rsidP="004B4C41">
            <w:pPr>
              <w:pStyle w:val="PlainText"/>
              <w:spacing w:after="240"/>
              <w:jc w:val="center"/>
              <w:rPr>
                <w:rFonts w:ascii="Times New Roman" w:hAnsi="Times New Roman"/>
                <w:b/>
                <w:sz w:val="22"/>
                <w:szCs w:val="22"/>
              </w:rPr>
            </w:pPr>
            <w:r w:rsidRPr="00066535">
              <w:rPr>
                <w:rFonts w:ascii="Times New Roman" w:hAnsi="Times New Roman"/>
                <w:b/>
                <w:bCs/>
                <w:sz w:val="22"/>
                <w:szCs w:val="22"/>
              </w:rPr>
              <w:t>Firm Name &amp; Location</w:t>
            </w:r>
          </w:p>
        </w:tc>
        <w:tc>
          <w:tcPr>
            <w:tcW w:w="3273" w:type="dxa"/>
            <w:vAlign w:val="bottom"/>
          </w:tcPr>
          <w:p w:rsidR="00066535" w:rsidRPr="00066535" w:rsidRDefault="00066535" w:rsidP="004B4C41">
            <w:pPr>
              <w:pStyle w:val="PlainText"/>
              <w:spacing w:after="240"/>
              <w:jc w:val="center"/>
              <w:rPr>
                <w:rFonts w:ascii="Times New Roman" w:hAnsi="Times New Roman"/>
                <w:b/>
                <w:sz w:val="22"/>
                <w:szCs w:val="22"/>
              </w:rPr>
            </w:pPr>
            <w:r w:rsidRPr="00066535">
              <w:rPr>
                <w:rFonts w:ascii="Times New Roman" w:hAnsi="Times New Roman"/>
                <w:b/>
                <w:bCs/>
                <w:sz w:val="22"/>
                <w:szCs w:val="22"/>
              </w:rPr>
              <w:t>Contact Person</w:t>
            </w:r>
          </w:p>
        </w:tc>
        <w:tc>
          <w:tcPr>
            <w:tcW w:w="3273" w:type="dxa"/>
            <w:vAlign w:val="bottom"/>
          </w:tcPr>
          <w:p w:rsidR="00066535" w:rsidRPr="00066535" w:rsidRDefault="00066535" w:rsidP="004B4C41">
            <w:pPr>
              <w:pStyle w:val="PlainText"/>
              <w:spacing w:after="240"/>
              <w:jc w:val="center"/>
              <w:rPr>
                <w:rFonts w:ascii="Times New Roman" w:hAnsi="Times New Roman"/>
                <w:b/>
                <w:sz w:val="22"/>
                <w:szCs w:val="22"/>
              </w:rPr>
            </w:pPr>
            <w:r w:rsidRPr="00066535">
              <w:rPr>
                <w:rFonts w:ascii="Times New Roman" w:hAnsi="Times New Roman"/>
                <w:b/>
                <w:bCs/>
                <w:sz w:val="22"/>
                <w:szCs w:val="22"/>
              </w:rPr>
              <w:t>Support Services Provided</w:t>
            </w:r>
          </w:p>
        </w:tc>
      </w:tr>
      <w:tr w:rsidR="00066535" w:rsidRPr="00066535" w:rsidTr="004B4C41">
        <w:trPr>
          <w:trHeight w:hRule="exact" w:val="720"/>
        </w:trPr>
        <w:tc>
          <w:tcPr>
            <w:tcW w:w="3272" w:type="dxa"/>
            <w:shd w:val="clear" w:color="auto" w:fill="DEEAF6" w:themeFill="accent1" w:themeFillTint="33"/>
            <w:vAlign w:val="bottom"/>
          </w:tcPr>
          <w:p w:rsidR="00066535" w:rsidRPr="00066535" w:rsidRDefault="00066535" w:rsidP="004B4C41">
            <w:pPr>
              <w:pStyle w:val="PlainText"/>
              <w:spacing w:after="240"/>
              <w:rPr>
                <w:rFonts w:ascii="Times New Roman" w:hAnsi="Times New Roman"/>
                <w:sz w:val="22"/>
                <w:szCs w:val="22"/>
              </w:rPr>
            </w:pPr>
          </w:p>
        </w:tc>
        <w:tc>
          <w:tcPr>
            <w:tcW w:w="3273" w:type="dxa"/>
            <w:shd w:val="clear" w:color="auto" w:fill="DEEAF6" w:themeFill="accent1" w:themeFillTint="33"/>
            <w:vAlign w:val="bottom"/>
          </w:tcPr>
          <w:p w:rsidR="00066535" w:rsidRPr="00066535" w:rsidRDefault="00066535" w:rsidP="004B4C41">
            <w:pPr>
              <w:pStyle w:val="PlainText"/>
              <w:spacing w:after="240"/>
              <w:rPr>
                <w:rFonts w:ascii="Times New Roman" w:hAnsi="Times New Roman"/>
                <w:sz w:val="22"/>
                <w:szCs w:val="22"/>
              </w:rPr>
            </w:pPr>
          </w:p>
        </w:tc>
        <w:tc>
          <w:tcPr>
            <w:tcW w:w="3273" w:type="dxa"/>
            <w:shd w:val="clear" w:color="auto" w:fill="DEEAF6" w:themeFill="accent1" w:themeFillTint="33"/>
            <w:vAlign w:val="bottom"/>
          </w:tcPr>
          <w:p w:rsidR="00066535" w:rsidRPr="00066535" w:rsidRDefault="00066535" w:rsidP="004B4C41">
            <w:pPr>
              <w:pStyle w:val="PlainText"/>
              <w:spacing w:after="240"/>
              <w:rPr>
                <w:rFonts w:ascii="Times New Roman" w:hAnsi="Times New Roman"/>
                <w:sz w:val="22"/>
                <w:szCs w:val="22"/>
              </w:rPr>
            </w:pPr>
          </w:p>
        </w:tc>
      </w:tr>
      <w:tr w:rsidR="00066535" w:rsidRPr="00066535" w:rsidTr="004B4C41">
        <w:trPr>
          <w:trHeight w:hRule="exact" w:val="720"/>
        </w:trPr>
        <w:tc>
          <w:tcPr>
            <w:tcW w:w="3272" w:type="dxa"/>
            <w:shd w:val="clear" w:color="auto" w:fill="DEEAF6" w:themeFill="accent1" w:themeFillTint="33"/>
            <w:vAlign w:val="bottom"/>
          </w:tcPr>
          <w:p w:rsidR="00066535" w:rsidRPr="00066535" w:rsidRDefault="00066535" w:rsidP="004B4C41">
            <w:pPr>
              <w:pStyle w:val="PlainText"/>
              <w:spacing w:after="240"/>
              <w:rPr>
                <w:rFonts w:ascii="Times New Roman" w:hAnsi="Times New Roman"/>
                <w:sz w:val="22"/>
                <w:szCs w:val="22"/>
              </w:rPr>
            </w:pPr>
          </w:p>
        </w:tc>
        <w:tc>
          <w:tcPr>
            <w:tcW w:w="3273" w:type="dxa"/>
            <w:shd w:val="clear" w:color="auto" w:fill="DEEAF6" w:themeFill="accent1" w:themeFillTint="33"/>
            <w:vAlign w:val="bottom"/>
          </w:tcPr>
          <w:p w:rsidR="00066535" w:rsidRPr="00066535" w:rsidRDefault="00066535" w:rsidP="004B4C41">
            <w:pPr>
              <w:pStyle w:val="PlainText"/>
              <w:spacing w:after="240"/>
              <w:rPr>
                <w:rFonts w:ascii="Times New Roman" w:hAnsi="Times New Roman"/>
                <w:sz w:val="22"/>
                <w:szCs w:val="22"/>
              </w:rPr>
            </w:pPr>
          </w:p>
        </w:tc>
        <w:tc>
          <w:tcPr>
            <w:tcW w:w="3273" w:type="dxa"/>
            <w:shd w:val="clear" w:color="auto" w:fill="DEEAF6" w:themeFill="accent1" w:themeFillTint="33"/>
            <w:vAlign w:val="bottom"/>
          </w:tcPr>
          <w:p w:rsidR="00066535" w:rsidRPr="00066535" w:rsidRDefault="00066535" w:rsidP="004B4C41">
            <w:pPr>
              <w:pStyle w:val="PlainText"/>
              <w:spacing w:after="240"/>
              <w:rPr>
                <w:rFonts w:ascii="Times New Roman" w:hAnsi="Times New Roman"/>
                <w:sz w:val="22"/>
                <w:szCs w:val="22"/>
              </w:rPr>
            </w:pPr>
          </w:p>
        </w:tc>
      </w:tr>
      <w:tr w:rsidR="00066535" w:rsidRPr="00066535" w:rsidTr="004B4C41">
        <w:trPr>
          <w:trHeight w:hRule="exact" w:val="720"/>
        </w:trPr>
        <w:tc>
          <w:tcPr>
            <w:tcW w:w="3272" w:type="dxa"/>
            <w:shd w:val="clear" w:color="auto" w:fill="DEEAF6" w:themeFill="accent1" w:themeFillTint="33"/>
            <w:vAlign w:val="bottom"/>
          </w:tcPr>
          <w:p w:rsidR="00066535" w:rsidRPr="00066535" w:rsidRDefault="00066535" w:rsidP="004B4C41">
            <w:pPr>
              <w:pStyle w:val="PlainText"/>
              <w:spacing w:after="240"/>
              <w:rPr>
                <w:rFonts w:ascii="Times New Roman" w:hAnsi="Times New Roman"/>
                <w:sz w:val="22"/>
                <w:szCs w:val="22"/>
              </w:rPr>
            </w:pPr>
          </w:p>
        </w:tc>
        <w:tc>
          <w:tcPr>
            <w:tcW w:w="3273" w:type="dxa"/>
            <w:shd w:val="clear" w:color="auto" w:fill="DEEAF6" w:themeFill="accent1" w:themeFillTint="33"/>
            <w:vAlign w:val="bottom"/>
          </w:tcPr>
          <w:p w:rsidR="00066535" w:rsidRPr="00066535" w:rsidRDefault="00066535" w:rsidP="004B4C41">
            <w:pPr>
              <w:pStyle w:val="PlainText"/>
              <w:spacing w:after="240"/>
              <w:rPr>
                <w:rFonts w:ascii="Times New Roman" w:hAnsi="Times New Roman"/>
                <w:sz w:val="22"/>
                <w:szCs w:val="22"/>
              </w:rPr>
            </w:pPr>
          </w:p>
        </w:tc>
        <w:tc>
          <w:tcPr>
            <w:tcW w:w="3273" w:type="dxa"/>
            <w:shd w:val="clear" w:color="auto" w:fill="DEEAF6" w:themeFill="accent1" w:themeFillTint="33"/>
            <w:vAlign w:val="bottom"/>
          </w:tcPr>
          <w:p w:rsidR="00066535" w:rsidRPr="00066535" w:rsidRDefault="00066535" w:rsidP="004B4C41">
            <w:pPr>
              <w:pStyle w:val="PlainText"/>
              <w:spacing w:after="240"/>
              <w:rPr>
                <w:rFonts w:ascii="Times New Roman" w:hAnsi="Times New Roman"/>
                <w:sz w:val="22"/>
                <w:szCs w:val="22"/>
              </w:rPr>
            </w:pPr>
          </w:p>
        </w:tc>
      </w:tr>
    </w:tbl>
    <w:p w:rsidR="00066535" w:rsidRPr="00066535" w:rsidRDefault="00066535" w:rsidP="00066535">
      <w:pPr>
        <w:pStyle w:val="PlainText"/>
        <w:spacing w:before="240" w:after="240"/>
        <w:ind w:left="360" w:hanging="360"/>
        <w:rPr>
          <w:rFonts w:ascii="Times New Roman" w:hAnsi="Times New Roman"/>
          <w:sz w:val="22"/>
          <w:szCs w:val="22"/>
        </w:rPr>
      </w:pPr>
      <w:r w:rsidRPr="00066535">
        <w:rPr>
          <w:rFonts w:ascii="Times New Roman" w:hAnsi="Times New Roman"/>
          <w:sz w:val="22"/>
          <w:szCs w:val="22"/>
        </w:rPr>
        <w:t xml:space="preserve">C.  Attach an organizational chart of the project team.  Include </w:t>
      </w:r>
      <w:proofErr w:type="spellStart"/>
      <w:r w:rsidRPr="00066535">
        <w:rPr>
          <w:rFonts w:ascii="Times New Roman" w:hAnsi="Times New Roman"/>
          <w:sz w:val="22"/>
          <w:szCs w:val="22"/>
        </w:rPr>
        <w:t>subconsultants</w:t>
      </w:r>
      <w:proofErr w:type="spellEnd"/>
      <w:r w:rsidRPr="00066535">
        <w:rPr>
          <w:rFonts w:ascii="Times New Roman" w:hAnsi="Times New Roman"/>
          <w:sz w:val="22"/>
          <w:szCs w:val="22"/>
        </w:rPr>
        <w:t xml:space="preserve"> and service providers.  Additional team members not listed above may be included on the chart.  Limit chart to one page.</w:t>
      </w:r>
    </w:p>
    <w:p w:rsidR="00066535" w:rsidRDefault="00066535" w:rsidP="00066535">
      <w:pPr>
        <w:rPr>
          <w:sz w:val="24"/>
        </w:rPr>
      </w:pPr>
      <w:r>
        <w:rPr>
          <w:sz w:val="24"/>
        </w:rPr>
        <w:br w:type="page"/>
      </w:r>
    </w:p>
    <w:p w:rsidR="00066535" w:rsidRPr="00066535" w:rsidRDefault="00066535" w:rsidP="00066535">
      <w:pPr>
        <w:pStyle w:val="PlainText"/>
        <w:jc w:val="center"/>
        <w:rPr>
          <w:rFonts w:ascii="Times New Roman" w:hAnsi="Times New Roman"/>
          <w:b/>
          <w:bCs/>
          <w:caps/>
          <w:sz w:val="22"/>
          <w:szCs w:val="22"/>
        </w:rPr>
      </w:pPr>
      <w:r w:rsidRPr="00066535">
        <w:rPr>
          <w:rFonts w:ascii="Times New Roman" w:hAnsi="Times New Roman"/>
          <w:b/>
          <w:bCs/>
          <w:caps/>
          <w:sz w:val="22"/>
          <w:szCs w:val="22"/>
        </w:rPr>
        <w:lastRenderedPageBreak/>
        <w:t>Form D:  Resumes of Key Personnel</w:t>
      </w:r>
    </w:p>
    <w:p w:rsidR="00066535" w:rsidRDefault="00066535" w:rsidP="00066535">
      <w:pPr>
        <w:pStyle w:val="Default"/>
        <w:tabs>
          <w:tab w:val="left" w:pos="1740"/>
          <w:tab w:val="center" w:pos="4801"/>
        </w:tabs>
        <w:rPr>
          <w:sz w:val="20"/>
          <w:szCs w:val="20"/>
        </w:rPr>
      </w:pPr>
      <w:r>
        <w:rPr>
          <w:sz w:val="20"/>
          <w:szCs w:val="20"/>
        </w:rPr>
        <w:tab/>
      </w:r>
      <w:r>
        <w:rPr>
          <w:sz w:val="20"/>
          <w:szCs w:val="20"/>
        </w:rPr>
        <w:tab/>
        <w:t>[</w:t>
      </w:r>
      <w:proofErr w:type="gramStart"/>
      <w:r>
        <w:rPr>
          <w:sz w:val="20"/>
          <w:szCs w:val="20"/>
        </w:rPr>
        <w:t>to</w:t>
      </w:r>
      <w:proofErr w:type="gramEnd"/>
      <w:r>
        <w:rPr>
          <w:sz w:val="20"/>
          <w:szCs w:val="20"/>
        </w:rPr>
        <w:t xml:space="preserve"> be attached to Statement of Qualifications as part of Tab 3]</w:t>
      </w:r>
    </w:p>
    <w:p w:rsidR="00066535" w:rsidRDefault="00066535" w:rsidP="00066535">
      <w:pPr>
        <w:pStyle w:val="PlainText"/>
        <w:jc w:val="center"/>
        <w:rPr>
          <w:rFonts w:ascii="Times New Roman" w:hAnsi="Times New Roman"/>
          <w:b/>
          <w:caps/>
          <w:sz w:val="24"/>
        </w:rPr>
      </w:pPr>
    </w:p>
    <w:p w:rsidR="00066535" w:rsidRPr="00066535" w:rsidRDefault="00066535" w:rsidP="00066535">
      <w:pPr>
        <w:pStyle w:val="PlainText"/>
        <w:spacing w:after="240"/>
        <w:ind w:left="450" w:hanging="450"/>
        <w:rPr>
          <w:rFonts w:ascii="Times New Roman" w:hAnsi="Times New Roman"/>
          <w:sz w:val="22"/>
          <w:szCs w:val="22"/>
        </w:rPr>
      </w:pPr>
      <w:r w:rsidRPr="00066535">
        <w:rPr>
          <w:rFonts w:ascii="Times New Roman" w:hAnsi="Times New Roman"/>
          <w:b/>
          <w:bCs/>
          <w:caps/>
          <w:sz w:val="22"/>
          <w:szCs w:val="22"/>
        </w:rPr>
        <w:t xml:space="preserve"> </w:t>
      </w:r>
      <w:r w:rsidRPr="00066535">
        <w:rPr>
          <w:rFonts w:ascii="Times New Roman" w:hAnsi="Times New Roman"/>
          <w:sz w:val="22"/>
          <w:szCs w:val="22"/>
        </w:rPr>
        <w:t>A.  The following form may be used.  Substitute forms are allowed; however, each resume shall be one page in length.  Additional relevant project experience may be attached to this form.</w:t>
      </w:r>
    </w:p>
    <w:tbl>
      <w:tblPr>
        <w:tblStyle w:val="TableGrid"/>
        <w:tblW w:w="0" w:type="auto"/>
        <w:tblInd w:w="18" w:type="dxa"/>
        <w:tblLook w:val="04A0" w:firstRow="1" w:lastRow="0" w:firstColumn="1" w:lastColumn="0" w:noHBand="0" w:noVBand="1"/>
      </w:tblPr>
      <w:tblGrid>
        <w:gridCol w:w="1260"/>
        <w:gridCol w:w="1703"/>
        <w:gridCol w:w="807"/>
        <w:gridCol w:w="90"/>
        <w:gridCol w:w="359"/>
        <w:gridCol w:w="717"/>
        <w:gridCol w:w="358"/>
        <w:gridCol w:w="4038"/>
      </w:tblGrid>
      <w:tr w:rsidR="00066535" w:rsidRPr="00066535" w:rsidTr="004B4C41">
        <w:trPr>
          <w:trHeight w:hRule="exact" w:val="432"/>
        </w:trPr>
        <w:tc>
          <w:tcPr>
            <w:tcW w:w="1260" w:type="dxa"/>
            <w:vAlign w:val="bottom"/>
          </w:tcPr>
          <w:p w:rsidR="00066535" w:rsidRPr="00066535" w:rsidRDefault="00066535" w:rsidP="004B4C41">
            <w:pPr>
              <w:pStyle w:val="PlainText"/>
              <w:spacing w:after="240"/>
              <w:rPr>
                <w:rFonts w:ascii="Times New Roman" w:hAnsi="Times New Roman"/>
                <w:sz w:val="22"/>
                <w:szCs w:val="22"/>
              </w:rPr>
            </w:pPr>
            <w:r w:rsidRPr="00066535">
              <w:rPr>
                <w:rFonts w:ascii="Times New Roman" w:hAnsi="Times New Roman"/>
                <w:sz w:val="22"/>
                <w:szCs w:val="22"/>
              </w:rPr>
              <w:t>1. Name:</w:t>
            </w:r>
          </w:p>
        </w:tc>
        <w:tc>
          <w:tcPr>
            <w:tcW w:w="8108" w:type="dxa"/>
            <w:gridSpan w:val="7"/>
            <w:shd w:val="clear" w:color="auto" w:fill="DEEAF6" w:themeFill="accent1" w:themeFillTint="33"/>
            <w:vAlign w:val="bottom"/>
          </w:tcPr>
          <w:p w:rsidR="00066535" w:rsidRPr="00066535" w:rsidRDefault="00066535" w:rsidP="004B4C41">
            <w:pPr>
              <w:pStyle w:val="PlainText"/>
              <w:spacing w:after="240"/>
              <w:rPr>
                <w:rFonts w:ascii="Times New Roman" w:hAnsi="Times New Roman"/>
                <w:sz w:val="22"/>
                <w:szCs w:val="22"/>
              </w:rPr>
            </w:pPr>
          </w:p>
        </w:tc>
      </w:tr>
      <w:tr w:rsidR="00066535" w:rsidRPr="00066535" w:rsidTr="004B4C41">
        <w:trPr>
          <w:trHeight w:hRule="exact" w:val="432"/>
        </w:trPr>
        <w:tc>
          <w:tcPr>
            <w:tcW w:w="3780" w:type="dxa"/>
            <w:gridSpan w:val="3"/>
            <w:vAlign w:val="bottom"/>
          </w:tcPr>
          <w:p w:rsidR="00066535" w:rsidRPr="00066535" w:rsidRDefault="00066535" w:rsidP="004B4C41">
            <w:pPr>
              <w:pStyle w:val="PlainText"/>
              <w:spacing w:after="240"/>
              <w:rPr>
                <w:rFonts w:ascii="Times New Roman" w:hAnsi="Times New Roman"/>
                <w:sz w:val="22"/>
                <w:szCs w:val="22"/>
              </w:rPr>
            </w:pPr>
            <w:r w:rsidRPr="00066535">
              <w:rPr>
                <w:rFonts w:ascii="Times New Roman" w:hAnsi="Times New Roman"/>
                <w:sz w:val="22"/>
                <w:szCs w:val="22"/>
              </w:rPr>
              <w:t>2. Years of engineering experience:</w:t>
            </w:r>
          </w:p>
        </w:tc>
        <w:tc>
          <w:tcPr>
            <w:tcW w:w="5588" w:type="dxa"/>
            <w:gridSpan w:val="5"/>
            <w:shd w:val="clear" w:color="auto" w:fill="DEEAF6" w:themeFill="accent1" w:themeFillTint="33"/>
            <w:vAlign w:val="bottom"/>
          </w:tcPr>
          <w:p w:rsidR="00066535" w:rsidRPr="00066535" w:rsidRDefault="00066535" w:rsidP="004B4C41">
            <w:pPr>
              <w:pStyle w:val="PlainText"/>
              <w:spacing w:after="240"/>
              <w:rPr>
                <w:rFonts w:ascii="Times New Roman" w:hAnsi="Times New Roman"/>
                <w:sz w:val="22"/>
                <w:szCs w:val="22"/>
              </w:rPr>
            </w:pPr>
          </w:p>
        </w:tc>
      </w:tr>
      <w:tr w:rsidR="00066535" w:rsidRPr="00066535" w:rsidTr="004B4C41">
        <w:trPr>
          <w:trHeight w:hRule="exact" w:val="432"/>
        </w:trPr>
        <w:tc>
          <w:tcPr>
            <w:tcW w:w="2970" w:type="dxa"/>
            <w:gridSpan w:val="2"/>
            <w:vAlign w:val="bottom"/>
          </w:tcPr>
          <w:p w:rsidR="00066535" w:rsidRPr="00066535" w:rsidRDefault="00066535" w:rsidP="004B4C41">
            <w:pPr>
              <w:pStyle w:val="PlainText"/>
              <w:spacing w:after="240"/>
              <w:rPr>
                <w:rFonts w:ascii="Times New Roman" w:hAnsi="Times New Roman"/>
                <w:sz w:val="22"/>
                <w:szCs w:val="22"/>
              </w:rPr>
            </w:pPr>
            <w:r w:rsidRPr="00066535">
              <w:rPr>
                <w:rFonts w:ascii="Times New Roman" w:hAnsi="Times New Roman"/>
                <w:sz w:val="22"/>
                <w:szCs w:val="22"/>
              </w:rPr>
              <w:t>3. Years with current firm:</w:t>
            </w:r>
          </w:p>
        </w:tc>
        <w:tc>
          <w:tcPr>
            <w:tcW w:w="6398" w:type="dxa"/>
            <w:gridSpan w:val="6"/>
            <w:shd w:val="clear" w:color="auto" w:fill="DEEAF6" w:themeFill="accent1" w:themeFillTint="33"/>
            <w:vAlign w:val="bottom"/>
          </w:tcPr>
          <w:p w:rsidR="00066535" w:rsidRPr="00066535" w:rsidRDefault="00066535" w:rsidP="004B4C41">
            <w:pPr>
              <w:pStyle w:val="PlainText"/>
              <w:spacing w:after="240"/>
              <w:rPr>
                <w:rFonts w:ascii="Times New Roman" w:hAnsi="Times New Roman"/>
                <w:sz w:val="22"/>
                <w:szCs w:val="22"/>
              </w:rPr>
            </w:pPr>
          </w:p>
        </w:tc>
      </w:tr>
      <w:tr w:rsidR="00066535" w:rsidRPr="00066535" w:rsidTr="004B4C41">
        <w:trPr>
          <w:trHeight w:hRule="exact" w:val="432"/>
        </w:trPr>
        <w:tc>
          <w:tcPr>
            <w:tcW w:w="4230" w:type="dxa"/>
            <w:gridSpan w:val="5"/>
            <w:vAlign w:val="bottom"/>
          </w:tcPr>
          <w:p w:rsidR="00066535" w:rsidRPr="00066535" w:rsidRDefault="00066535" w:rsidP="004B4C41">
            <w:pPr>
              <w:pStyle w:val="PlainText"/>
              <w:spacing w:after="240"/>
              <w:rPr>
                <w:rFonts w:ascii="Times New Roman" w:hAnsi="Times New Roman"/>
                <w:sz w:val="22"/>
                <w:szCs w:val="22"/>
              </w:rPr>
            </w:pPr>
            <w:r w:rsidRPr="00066535">
              <w:rPr>
                <w:rFonts w:ascii="Times New Roman" w:hAnsi="Times New Roman"/>
                <w:sz w:val="22"/>
                <w:szCs w:val="22"/>
              </w:rPr>
              <w:t>4. Education (degree and specialization):</w:t>
            </w:r>
          </w:p>
        </w:tc>
        <w:tc>
          <w:tcPr>
            <w:tcW w:w="5138" w:type="dxa"/>
            <w:gridSpan w:val="3"/>
            <w:shd w:val="clear" w:color="auto" w:fill="DEEAF6" w:themeFill="accent1" w:themeFillTint="33"/>
            <w:vAlign w:val="bottom"/>
          </w:tcPr>
          <w:p w:rsidR="00066535" w:rsidRPr="00066535" w:rsidRDefault="00066535" w:rsidP="004B4C41">
            <w:pPr>
              <w:pStyle w:val="PlainText"/>
              <w:spacing w:after="240"/>
              <w:rPr>
                <w:rFonts w:ascii="Times New Roman" w:hAnsi="Times New Roman"/>
                <w:sz w:val="22"/>
                <w:szCs w:val="22"/>
              </w:rPr>
            </w:pPr>
          </w:p>
        </w:tc>
      </w:tr>
      <w:tr w:rsidR="00066535" w:rsidRPr="00066535" w:rsidTr="004B4C41">
        <w:trPr>
          <w:trHeight w:hRule="exact" w:val="432"/>
        </w:trPr>
        <w:tc>
          <w:tcPr>
            <w:tcW w:w="4950" w:type="dxa"/>
            <w:gridSpan w:val="6"/>
            <w:vAlign w:val="bottom"/>
          </w:tcPr>
          <w:p w:rsidR="00066535" w:rsidRPr="00066535" w:rsidRDefault="00066535" w:rsidP="004B4C41">
            <w:pPr>
              <w:pStyle w:val="PlainText"/>
              <w:spacing w:after="240"/>
              <w:rPr>
                <w:rFonts w:ascii="Times New Roman" w:hAnsi="Times New Roman"/>
                <w:sz w:val="22"/>
                <w:szCs w:val="22"/>
              </w:rPr>
            </w:pPr>
            <w:r w:rsidRPr="00066535">
              <w:rPr>
                <w:rFonts w:ascii="Times New Roman" w:hAnsi="Times New Roman"/>
                <w:sz w:val="22"/>
                <w:szCs w:val="22"/>
              </w:rPr>
              <w:t>5. Current P.E. registration (state and discipline):</w:t>
            </w:r>
          </w:p>
        </w:tc>
        <w:tc>
          <w:tcPr>
            <w:tcW w:w="4418" w:type="dxa"/>
            <w:gridSpan w:val="2"/>
            <w:shd w:val="clear" w:color="auto" w:fill="DEEAF6" w:themeFill="accent1" w:themeFillTint="33"/>
            <w:vAlign w:val="bottom"/>
          </w:tcPr>
          <w:p w:rsidR="00066535" w:rsidRPr="00066535" w:rsidRDefault="00066535" w:rsidP="004B4C41">
            <w:pPr>
              <w:pStyle w:val="PlainText"/>
              <w:spacing w:after="240"/>
              <w:rPr>
                <w:rFonts w:ascii="Times New Roman" w:hAnsi="Times New Roman"/>
                <w:sz w:val="22"/>
                <w:szCs w:val="22"/>
              </w:rPr>
            </w:pPr>
          </w:p>
        </w:tc>
      </w:tr>
      <w:tr w:rsidR="00066535" w:rsidRPr="00066535" w:rsidTr="004B4C41">
        <w:trPr>
          <w:trHeight w:hRule="exact" w:val="432"/>
        </w:trPr>
        <w:tc>
          <w:tcPr>
            <w:tcW w:w="3870" w:type="dxa"/>
            <w:gridSpan w:val="4"/>
            <w:vAlign w:val="bottom"/>
          </w:tcPr>
          <w:p w:rsidR="00066535" w:rsidRPr="00066535" w:rsidRDefault="00066535" w:rsidP="004B4C41">
            <w:pPr>
              <w:pStyle w:val="PlainText"/>
              <w:spacing w:after="240"/>
              <w:rPr>
                <w:rFonts w:ascii="Times New Roman" w:hAnsi="Times New Roman"/>
                <w:sz w:val="22"/>
                <w:szCs w:val="22"/>
              </w:rPr>
            </w:pPr>
            <w:r w:rsidRPr="00066535">
              <w:rPr>
                <w:rFonts w:ascii="Times New Roman" w:hAnsi="Times New Roman"/>
                <w:sz w:val="22"/>
                <w:szCs w:val="22"/>
              </w:rPr>
              <w:t>6. Other professional qualifications:</w:t>
            </w:r>
          </w:p>
        </w:tc>
        <w:tc>
          <w:tcPr>
            <w:tcW w:w="5498" w:type="dxa"/>
            <w:gridSpan w:val="4"/>
            <w:shd w:val="clear" w:color="auto" w:fill="DEEAF6" w:themeFill="accent1" w:themeFillTint="33"/>
            <w:vAlign w:val="bottom"/>
          </w:tcPr>
          <w:p w:rsidR="00066535" w:rsidRPr="00066535" w:rsidRDefault="00066535" w:rsidP="004B4C41">
            <w:pPr>
              <w:pStyle w:val="PlainText"/>
              <w:spacing w:after="240"/>
              <w:rPr>
                <w:rFonts w:ascii="Times New Roman" w:hAnsi="Times New Roman"/>
                <w:sz w:val="22"/>
                <w:szCs w:val="22"/>
              </w:rPr>
            </w:pPr>
          </w:p>
        </w:tc>
      </w:tr>
      <w:tr w:rsidR="00066535" w:rsidRPr="00066535" w:rsidTr="004B4C41">
        <w:trPr>
          <w:trHeight w:hRule="exact" w:val="432"/>
        </w:trPr>
        <w:tc>
          <w:tcPr>
            <w:tcW w:w="5310" w:type="dxa"/>
            <w:gridSpan w:val="7"/>
            <w:vAlign w:val="bottom"/>
          </w:tcPr>
          <w:p w:rsidR="00066535" w:rsidRPr="00066535" w:rsidRDefault="00066535" w:rsidP="004B4C41">
            <w:pPr>
              <w:pStyle w:val="PlainText"/>
              <w:spacing w:after="240"/>
              <w:rPr>
                <w:rFonts w:ascii="Times New Roman" w:hAnsi="Times New Roman"/>
                <w:sz w:val="22"/>
                <w:szCs w:val="22"/>
              </w:rPr>
            </w:pPr>
            <w:r w:rsidRPr="00066535">
              <w:rPr>
                <w:rFonts w:ascii="Times New Roman" w:hAnsi="Times New Roman"/>
                <w:sz w:val="22"/>
                <w:szCs w:val="22"/>
              </w:rPr>
              <w:t>7. Relevant project experience (Name &amp; Location):</w:t>
            </w:r>
          </w:p>
        </w:tc>
        <w:tc>
          <w:tcPr>
            <w:tcW w:w="4058" w:type="dxa"/>
            <w:shd w:val="clear" w:color="auto" w:fill="DEEAF6" w:themeFill="accent1" w:themeFillTint="33"/>
            <w:vAlign w:val="bottom"/>
          </w:tcPr>
          <w:p w:rsidR="00066535" w:rsidRPr="00066535" w:rsidRDefault="00066535" w:rsidP="004B4C41">
            <w:pPr>
              <w:pStyle w:val="PlainText"/>
              <w:spacing w:after="240"/>
              <w:rPr>
                <w:rFonts w:ascii="Times New Roman" w:hAnsi="Times New Roman"/>
                <w:sz w:val="22"/>
                <w:szCs w:val="22"/>
              </w:rPr>
            </w:pPr>
          </w:p>
        </w:tc>
      </w:tr>
      <w:tr w:rsidR="00066535" w:rsidRPr="00066535" w:rsidTr="004B4C41">
        <w:trPr>
          <w:trHeight w:hRule="exact" w:val="432"/>
        </w:trPr>
        <w:tc>
          <w:tcPr>
            <w:tcW w:w="5310" w:type="dxa"/>
            <w:gridSpan w:val="7"/>
            <w:vAlign w:val="bottom"/>
          </w:tcPr>
          <w:p w:rsidR="00066535" w:rsidRPr="00066535" w:rsidRDefault="00066535" w:rsidP="004B4C41">
            <w:pPr>
              <w:pStyle w:val="PlainText"/>
              <w:spacing w:after="240"/>
              <w:ind w:left="720"/>
              <w:rPr>
                <w:rFonts w:ascii="Times New Roman" w:hAnsi="Times New Roman"/>
                <w:sz w:val="22"/>
                <w:szCs w:val="22"/>
              </w:rPr>
            </w:pPr>
            <w:r w:rsidRPr="00066535">
              <w:rPr>
                <w:rFonts w:ascii="Times New Roman" w:hAnsi="Times New Roman"/>
                <w:sz w:val="22"/>
                <w:szCs w:val="22"/>
              </w:rPr>
              <w:t>Year completed (professional services):</w:t>
            </w:r>
          </w:p>
        </w:tc>
        <w:tc>
          <w:tcPr>
            <w:tcW w:w="4058" w:type="dxa"/>
            <w:shd w:val="clear" w:color="auto" w:fill="DEEAF6" w:themeFill="accent1" w:themeFillTint="33"/>
            <w:vAlign w:val="bottom"/>
          </w:tcPr>
          <w:p w:rsidR="00066535" w:rsidRPr="00066535" w:rsidRDefault="00066535" w:rsidP="004B4C41">
            <w:pPr>
              <w:pStyle w:val="PlainText"/>
              <w:spacing w:after="240"/>
              <w:rPr>
                <w:rFonts w:ascii="Times New Roman" w:hAnsi="Times New Roman"/>
                <w:sz w:val="22"/>
                <w:szCs w:val="22"/>
              </w:rPr>
            </w:pPr>
          </w:p>
        </w:tc>
      </w:tr>
      <w:tr w:rsidR="00066535" w:rsidRPr="00066535" w:rsidTr="004B4C41">
        <w:trPr>
          <w:trHeight w:hRule="exact" w:val="432"/>
        </w:trPr>
        <w:tc>
          <w:tcPr>
            <w:tcW w:w="5310" w:type="dxa"/>
            <w:gridSpan w:val="7"/>
            <w:vAlign w:val="bottom"/>
          </w:tcPr>
          <w:p w:rsidR="00066535" w:rsidRPr="00066535" w:rsidRDefault="00066535" w:rsidP="004B4C41">
            <w:pPr>
              <w:pStyle w:val="PlainText"/>
              <w:spacing w:after="240"/>
              <w:ind w:left="720"/>
              <w:rPr>
                <w:rFonts w:ascii="Times New Roman" w:hAnsi="Times New Roman"/>
                <w:sz w:val="22"/>
                <w:szCs w:val="22"/>
              </w:rPr>
            </w:pPr>
            <w:r w:rsidRPr="00066535">
              <w:rPr>
                <w:rFonts w:ascii="Times New Roman" w:hAnsi="Times New Roman"/>
                <w:sz w:val="22"/>
                <w:szCs w:val="22"/>
              </w:rPr>
              <w:t>Year completed (construction, if applicable):</w:t>
            </w:r>
          </w:p>
        </w:tc>
        <w:tc>
          <w:tcPr>
            <w:tcW w:w="4058" w:type="dxa"/>
            <w:shd w:val="clear" w:color="auto" w:fill="DEEAF6" w:themeFill="accent1" w:themeFillTint="33"/>
            <w:vAlign w:val="bottom"/>
          </w:tcPr>
          <w:p w:rsidR="00066535" w:rsidRPr="00066535" w:rsidRDefault="00066535" w:rsidP="004B4C41">
            <w:pPr>
              <w:pStyle w:val="PlainText"/>
              <w:spacing w:after="240"/>
              <w:rPr>
                <w:rFonts w:ascii="Times New Roman" w:hAnsi="Times New Roman"/>
                <w:sz w:val="22"/>
                <w:szCs w:val="22"/>
              </w:rPr>
            </w:pPr>
          </w:p>
        </w:tc>
      </w:tr>
      <w:tr w:rsidR="00066535" w:rsidRPr="00066535" w:rsidTr="004B4C41">
        <w:trPr>
          <w:trHeight w:hRule="exact" w:val="432"/>
        </w:trPr>
        <w:tc>
          <w:tcPr>
            <w:tcW w:w="9368" w:type="dxa"/>
            <w:gridSpan w:val="8"/>
            <w:vAlign w:val="bottom"/>
          </w:tcPr>
          <w:p w:rsidR="00066535" w:rsidRPr="00066535" w:rsidRDefault="00066535" w:rsidP="004B4C41">
            <w:pPr>
              <w:pStyle w:val="PlainText"/>
              <w:spacing w:after="240"/>
              <w:ind w:left="720"/>
              <w:rPr>
                <w:rFonts w:ascii="Times New Roman" w:hAnsi="Times New Roman"/>
                <w:sz w:val="22"/>
                <w:szCs w:val="22"/>
              </w:rPr>
            </w:pPr>
            <w:r w:rsidRPr="00066535">
              <w:rPr>
                <w:rFonts w:ascii="Times New Roman" w:hAnsi="Times New Roman"/>
                <w:sz w:val="22"/>
                <w:szCs w:val="22"/>
              </w:rPr>
              <w:t xml:space="preserve">Brief description (scope, size, cost, </w:t>
            </w:r>
            <w:proofErr w:type="spellStart"/>
            <w:r w:rsidRPr="00066535">
              <w:rPr>
                <w:rFonts w:ascii="Times New Roman" w:hAnsi="Times New Roman"/>
                <w:sz w:val="22"/>
                <w:szCs w:val="22"/>
              </w:rPr>
              <w:t>etc</w:t>
            </w:r>
            <w:proofErr w:type="spellEnd"/>
            <w:r w:rsidRPr="00066535">
              <w:rPr>
                <w:rFonts w:ascii="Times New Roman" w:hAnsi="Times New Roman"/>
                <w:sz w:val="22"/>
                <w:szCs w:val="22"/>
              </w:rPr>
              <w:t>) and specific role:</w:t>
            </w:r>
          </w:p>
        </w:tc>
      </w:tr>
      <w:tr w:rsidR="00066535" w:rsidRPr="00066535" w:rsidTr="004B4C41">
        <w:trPr>
          <w:trHeight w:hRule="exact" w:val="1008"/>
        </w:trPr>
        <w:tc>
          <w:tcPr>
            <w:tcW w:w="9368" w:type="dxa"/>
            <w:gridSpan w:val="8"/>
            <w:shd w:val="clear" w:color="auto" w:fill="DEEAF6" w:themeFill="accent1" w:themeFillTint="33"/>
          </w:tcPr>
          <w:p w:rsidR="00066535" w:rsidRPr="00066535" w:rsidRDefault="00066535" w:rsidP="004B4C41">
            <w:pPr>
              <w:pStyle w:val="PlainText"/>
              <w:spacing w:after="240"/>
              <w:rPr>
                <w:rFonts w:ascii="Times New Roman" w:hAnsi="Times New Roman"/>
                <w:sz w:val="22"/>
                <w:szCs w:val="22"/>
              </w:rPr>
            </w:pPr>
          </w:p>
        </w:tc>
      </w:tr>
      <w:tr w:rsidR="00066535" w:rsidRPr="00066535" w:rsidTr="004B4C41">
        <w:trPr>
          <w:trHeight w:hRule="exact" w:val="432"/>
        </w:trPr>
        <w:tc>
          <w:tcPr>
            <w:tcW w:w="5310" w:type="dxa"/>
            <w:gridSpan w:val="7"/>
            <w:vAlign w:val="bottom"/>
          </w:tcPr>
          <w:p w:rsidR="00066535" w:rsidRPr="00066535" w:rsidRDefault="00066535" w:rsidP="004B4C41">
            <w:pPr>
              <w:pStyle w:val="PlainText"/>
              <w:spacing w:after="240"/>
              <w:rPr>
                <w:rFonts w:ascii="Times New Roman" w:hAnsi="Times New Roman"/>
                <w:sz w:val="22"/>
                <w:szCs w:val="22"/>
              </w:rPr>
            </w:pPr>
            <w:r w:rsidRPr="00066535">
              <w:rPr>
                <w:rFonts w:ascii="Times New Roman" w:hAnsi="Times New Roman"/>
                <w:sz w:val="22"/>
                <w:szCs w:val="22"/>
              </w:rPr>
              <w:t>8. Relevant project experience (Name &amp; Location):</w:t>
            </w:r>
          </w:p>
        </w:tc>
        <w:tc>
          <w:tcPr>
            <w:tcW w:w="4058" w:type="dxa"/>
            <w:shd w:val="clear" w:color="auto" w:fill="DEEAF6" w:themeFill="accent1" w:themeFillTint="33"/>
            <w:vAlign w:val="bottom"/>
          </w:tcPr>
          <w:p w:rsidR="00066535" w:rsidRPr="00066535" w:rsidRDefault="00066535" w:rsidP="004B4C41">
            <w:pPr>
              <w:pStyle w:val="PlainText"/>
              <w:spacing w:after="240"/>
              <w:rPr>
                <w:rFonts w:ascii="Times New Roman" w:hAnsi="Times New Roman"/>
                <w:sz w:val="22"/>
                <w:szCs w:val="22"/>
              </w:rPr>
            </w:pPr>
          </w:p>
        </w:tc>
      </w:tr>
      <w:tr w:rsidR="00066535" w:rsidRPr="00066535" w:rsidTr="004B4C41">
        <w:trPr>
          <w:trHeight w:hRule="exact" w:val="432"/>
        </w:trPr>
        <w:tc>
          <w:tcPr>
            <w:tcW w:w="5310" w:type="dxa"/>
            <w:gridSpan w:val="7"/>
            <w:vAlign w:val="bottom"/>
          </w:tcPr>
          <w:p w:rsidR="00066535" w:rsidRPr="00066535" w:rsidRDefault="00066535" w:rsidP="004B4C41">
            <w:pPr>
              <w:pStyle w:val="PlainText"/>
              <w:spacing w:after="240"/>
              <w:ind w:left="720"/>
              <w:rPr>
                <w:rFonts w:ascii="Times New Roman" w:hAnsi="Times New Roman"/>
                <w:sz w:val="22"/>
                <w:szCs w:val="22"/>
              </w:rPr>
            </w:pPr>
            <w:r w:rsidRPr="00066535">
              <w:rPr>
                <w:rFonts w:ascii="Times New Roman" w:hAnsi="Times New Roman"/>
                <w:sz w:val="22"/>
                <w:szCs w:val="22"/>
              </w:rPr>
              <w:t>Year completed (professional services):</w:t>
            </w:r>
          </w:p>
        </w:tc>
        <w:tc>
          <w:tcPr>
            <w:tcW w:w="4058" w:type="dxa"/>
            <w:shd w:val="clear" w:color="auto" w:fill="DEEAF6" w:themeFill="accent1" w:themeFillTint="33"/>
            <w:vAlign w:val="bottom"/>
          </w:tcPr>
          <w:p w:rsidR="00066535" w:rsidRPr="00066535" w:rsidRDefault="00066535" w:rsidP="004B4C41">
            <w:pPr>
              <w:pStyle w:val="PlainText"/>
              <w:spacing w:after="240"/>
              <w:rPr>
                <w:rFonts w:ascii="Times New Roman" w:hAnsi="Times New Roman"/>
                <w:sz w:val="22"/>
                <w:szCs w:val="22"/>
              </w:rPr>
            </w:pPr>
          </w:p>
        </w:tc>
      </w:tr>
      <w:tr w:rsidR="00066535" w:rsidRPr="00066535" w:rsidTr="004B4C41">
        <w:trPr>
          <w:trHeight w:hRule="exact" w:val="432"/>
        </w:trPr>
        <w:tc>
          <w:tcPr>
            <w:tcW w:w="5310" w:type="dxa"/>
            <w:gridSpan w:val="7"/>
            <w:vAlign w:val="bottom"/>
          </w:tcPr>
          <w:p w:rsidR="00066535" w:rsidRPr="00066535" w:rsidRDefault="00066535" w:rsidP="004B4C41">
            <w:pPr>
              <w:pStyle w:val="PlainText"/>
              <w:spacing w:after="240"/>
              <w:ind w:left="720"/>
              <w:rPr>
                <w:rFonts w:ascii="Times New Roman" w:hAnsi="Times New Roman"/>
                <w:sz w:val="22"/>
                <w:szCs w:val="22"/>
              </w:rPr>
            </w:pPr>
            <w:r w:rsidRPr="00066535">
              <w:rPr>
                <w:rFonts w:ascii="Times New Roman" w:hAnsi="Times New Roman"/>
                <w:sz w:val="22"/>
                <w:szCs w:val="22"/>
              </w:rPr>
              <w:t>Year completed (construction, if applicable):</w:t>
            </w:r>
          </w:p>
        </w:tc>
        <w:tc>
          <w:tcPr>
            <w:tcW w:w="4058" w:type="dxa"/>
            <w:shd w:val="clear" w:color="auto" w:fill="DEEAF6" w:themeFill="accent1" w:themeFillTint="33"/>
            <w:vAlign w:val="bottom"/>
          </w:tcPr>
          <w:p w:rsidR="00066535" w:rsidRPr="00066535" w:rsidRDefault="00066535" w:rsidP="004B4C41">
            <w:pPr>
              <w:pStyle w:val="PlainText"/>
              <w:spacing w:after="240"/>
              <w:rPr>
                <w:rFonts w:ascii="Times New Roman" w:hAnsi="Times New Roman"/>
                <w:sz w:val="22"/>
                <w:szCs w:val="22"/>
              </w:rPr>
            </w:pPr>
          </w:p>
        </w:tc>
      </w:tr>
      <w:tr w:rsidR="00066535" w:rsidRPr="00066535" w:rsidTr="004B4C41">
        <w:trPr>
          <w:trHeight w:hRule="exact" w:val="432"/>
        </w:trPr>
        <w:tc>
          <w:tcPr>
            <w:tcW w:w="9368" w:type="dxa"/>
            <w:gridSpan w:val="8"/>
            <w:vAlign w:val="bottom"/>
          </w:tcPr>
          <w:p w:rsidR="00066535" w:rsidRPr="00066535" w:rsidRDefault="00066535" w:rsidP="004B4C41">
            <w:pPr>
              <w:pStyle w:val="PlainText"/>
              <w:spacing w:after="240"/>
              <w:ind w:left="720"/>
              <w:rPr>
                <w:rFonts w:ascii="Times New Roman" w:hAnsi="Times New Roman"/>
                <w:sz w:val="22"/>
                <w:szCs w:val="22"/>
              </w:rPr>
            </w:pPr>
            <w:r w:rsidRPr="00066535">
              <w:rPr>
                <w:rFonts w:ascii="Times New Roman" w:hAnsi="Times New Roman"/>
                <w:sz w:val="22"/>
                <w:szCs w:val="22"/>
              </w:rPr>
              <w:t xml:space="preserve">Brief description (scope, size, cost, </w:t>
            </w:r>
            <w:proofErr w:type="spellStart"/>
            <w:r w:rsidRPr="00066535">
              <w:rPr>
                <w:rFonts w:ascii="Times New Roman" w:hAnsi="Times New Roman"/>
                <w:sz w:val="22"/>
                <w:szCs w:val="22"/>
              </w:rPr>
              <w:t>etc</w:t>
            </w:r>
            <w:proofErr w:type="spellEnd"/>
            <w:r w:rsidRPr="00066535">
              <w:rPr>
                <w:rFonts w:ascii="Times New Roman" w:hAnsi="Times New Roman"/>
                <w:sz w:val="22"/>
                <w:szCs w:val="22"/>
              </w:rPr>
              <w:t>) and specific role:</w:t>
            </w:r>
          </w:p>
        </w:tc>
      </w:tr>
      <w:tr w:rsidR="00066535" w:rsidRPr="00066535" w:rsidTr="004B4C41">
        <w:trPr>
          <w:trHeight w:hRule="exact" w:val="1008"/>
        </w:trPr>
        <w:tc>
          <w:tcPr>
            <w:tcW w:w="9368" w:type="dxa"/>
            <w:gridSpan w:val="8"/>
            <w:shd w:val="clear" w:color="auto" w:fill="DEEAF6" w:themeFill="accent1" w:themeFillTint="33"/>
          </w:tcPr>
          <w:p w:rsidR="00066535" w:rsidRPr="00066535" w:rsidRDefault="00066535" w:rsidP="004B4C41">
            <w:pPr>
              <w:pStyle w:val="PlainText"/>
              <w:spacing w:after="240"/>
              <w:rPr>
                <w:rFonts w:ascii="Times New Roman" w:hAnsi="Times New Roman"/>
                <w:sz w:val="22"/>
                <w:szCs w:val="22"/>
              </w:rPr>
            </w:pPr>
          </w:p>
        </w:tc>
      </w:tr>
      <w:tr w:rsidR="00066535" w:rsidRPr="00066535" w:rsidTr="004B4C41">
        <w:trPr>
          <w:trHeight w:hRule="exact" w:val="432"/>
        </w:trPr>
        <w:tc>
          <w:tcPr>
            <w:tcW w:w="5310" w:type="dxa"/>
            <w:gridSpan w:val="7"/>
            <w:vAlign w:val="bottom"/>
          </w:tcPr>
          <w:p w:rsidR="00066535" w:rsidRPr="00066535" w:rsidRDefault="00066535" w:rsidP="004B4C41">
            <w:pPr>
              <w:pStyle w:val="PlainText"/>
              <w:spacing w:after="240"/>
              <w:rPr>
                <w:rFonts w:ascii="Times New Roman" w:hAnsi="Times New Roman"/>
                <w:sz w:val="22"/>
                <w:szCs w:val="22"/>
              </w:rPr>
            </w:pPr>
            <w:r w:rsidRPr="00066535">
              <w:rPr>
                <w:rFonts w:ascii="Times New Roman" w:hAnsi="Times New Roman"/>
                <w:sz w:val="22"/>
                <w:szCs w:val="22"/>
              </w:rPr>
              <w:t>9. Relevant project experience (Name &amp; Location):</w:t>
            </w:r>
          </w:p>
        </w:tc>
        <w:tc>
          <w:tcPr>
            <w:tcW w:w="4058" w:type="dxa"/>
            <w:shd w:val="clear" w:color="auto" w:fill="DEEAF6" w:themeFill="accent1" w:themeFillTint="33"/>
            <w:vAlign w:val="bottom"/>
          </w:tcPr>
          <w:p w:rsidR="00066535" w:rsidRPr="00066535" w:rsidRDefault="00066535" w:rsidP="004B4C41">
            <w:pPr>
              <w:pStyle w:val="PlainText"/>
              <w:spacing w:after="240"/>
              <w:rPr>
                <w:rFonts w:ascii="Times New Roman" w:hAnsi="Times New Roman"/>
                <w:sz w:val="22"/>
                <w:szCs w:val="22"/>
              </w:rPr>
            </w:pPr>
          </w:p>
        </w:tc>
      </w:tr>
      <w:tr w:rsidR="00066535" w:rsidRPr="00066535" w:rsidTr="004B4C41">
        <w:trPr>
          <w:trHeight w:hRule="exact" w:val="432"/>
        </w:trPr>
        <w:tc>
          <w:tcPr>
            <w:tcW w:w="5310" w:type="dxa"/>
            <w:gridSpan w:val="7"/>
            <w:vAlign w:val="bottom"/>
          </w:tcPr>
          <w:p w:rsidR="00066535" w:rsidRPr="00066535" w:rsidRDefault="00066535" w:rsidP="004B4C41">
            <w:pPr>
              <w:pStyle w:val="PlainText"/>
              <w:spacing w:after="240"/>
              <w:ind w:left="720"/>
              <w:rPr>
                <w:rFonts w:ascii="Times New Roman" w:hAnsi="Times New Roman"/>
                <w:sz w:val="22"/>
                <w:szCs w:val="22"/>
              </w:rPr>
            </w:pPr>
            <w:r w:rsidRPr="00066535">
              <w:rPr>
                <w:rFonts w:ascii="Times New Roman" w:hAnsi="Times New Roman"/>
                <w:sz w:val="22"/>
                <w:szCs w:val="22"/>
              </w:rPr>
              <w:t>Year completed (professional services):</w:t>
            </w:r>
          </w:p>
        </w:tc>
        <w:tc>
          <w:tcPr>
            <w:tcW w:w="4058" w:type="dxa"/>
            <w:shd w:val="clear" w:color="auto" w:fill="DEEAF6" w:themeFill="accent1" w:themeFillTint="33"/>
            <w:vAlign w:val="bottom"/>
          </w:tcPr>
          <w:p w:rsidR="00066535" w:rsidRPr="00066535" w:rsidRDefault="00066535" w:rsidP="004B4C41">
            <w:pPr>
              <w:pStyle w:val="PlainText"/>
              <w:spacing w:after="240"/>
              <w:rPr>
                <w:rFonts w:ascii="Times New Roman" w:hAnsi="Times New Roman"/>
                <w:sz w:val="22"/>
                <w:szCs w:val="22"/>
              </w:rPr>
            </w:pPr>
          </w:p>
        </w:tc>
      </w:tr>
      <w:tr w:rsidR="00066535" w:rsidRPr="00066535" w:rsidTr="004B4C41">
        <w:trPr>
          <w:trHeight w:hRule="exact" w:val="432"/>
        </w:trPr>
        <w:tc>
          <w:tcPr>
            <w:tcW w:w="5310" w:type="dxa"/>
            <w:gridSpan w:val="7"/>
            <w:vAlign w:val="bottom"/>
          </w:tcPr>
          <w:p w:rsidR="00066535" w:rsidRPr="00066535" w:rsidRDefault="00066535" w:rsidP="004B4C41">
            <w:pPr>
              <w:pStyle w:val="PlainText"/>
              <w:spacing w:after="240"/>
              <w:ind w:left="720"/>
              <w:rPr>
                <w:rFonts w:ascii="Times New Roman" w:hAnsi="Times New Roman"/>
                <w:sz w:val="22"/>
                <w:szCs w:val="22"/>
              </w:rPr>
            </w:pPr>
            <w:r w:rsidRPr="00066535">
              <w:rPr>
                <w:rFonts w:ascii="Times New Roman" w:hAnsi="Times New Roman"/>
                <w:sz w:val="22"/>
                <w:szCs w:val="22"/>
              </w:rPr>
              <w:t>Year completed (construction, if applicable):</w:t>
            </w:r>
          </w:p>
        </w:tc>
        <w:tc>
          <w:tcPr>
            <w:tcW w:w="4058" w:type="dxa"/>
            <w:shd w:val="clear" w:color="auto" w:fill="DEEAF6" w:themeFill="accent1" w:themeFillTint="33"/>
            <w:vAlign w:val="bottom"/>
          </w:tcPr>
          <w:p w:rsidR="00066535" w:rsidRPr="00066535" w:rsidRDefault="00066535" w:rsidP="004B4C41">
            <w:pPr>
              <w:pStyle w:val="PlainText"/>
              <w:spacing w:after="240"/>
              <w:rPr>
                <w:rFonts w:ascii="Times New Roman" w:hAnsi="Times New Roman"/>
                <w:sz w:val="22"/>
                <w:szCs w:val="22"/>
              </w:rPr>
            </w:pPr>
          </w:p>
        </w:tc>
      </w:tr>
      <w:tr w:rsidR="00066535" w:rsidRPr="00066535" w:rsidTr="004B4C41">
        <w:trPr>
          <w:trHeight w:hRule="exact" w:val="432"/>
        </w:trPr>
        <w:tc>
          <w:tcPr>
            <w:tcW w:w="9368" w:type="dxa"/>
            <w:gridSpan w:val="8"/>
            <w:vAlign w:val="bottom"/>
          </w:tcPr>
          <w:p w:rsidR="00066535" w:rsidRPr="00066535" w:rsidRDefault="00066535" w:rsidP="004B4C41">
            <w:pPr>
              <w:pStyle w:val="PlainText"/>
              <w:spacing w:after="240"/>
              <w:ind w:left="720"/>
              <w:rPr>
                <w:rFonts w:ascii="Times New Roman" w:hAnsi="Times New Roman"/>
                <w:sz w:val="22"/>
                <w:szCs w:val="22"/>
              </w:rPr>
            </w:pPr>
            <w:r w:rsidRPr="00066535">
              <w:rPr>
                <w:rFonts w:ascii="Times New Roman" w:hAnsi="Times New Roman"/>
                <w:sz w:val="22"/>
                <w:szCs w:val="22"/>
              </w:rPr>
              <w:t xml:space="preserve">Brief description (scope, size, cost, </w:t>
            </w:r>
            <w:proofErr w:type="spellStart"/>
            <w:r w:rsidRPr="00066535">
              <w:rPr>
                <w:rFonts w:ascii="Times New Roman" w:hAnsi="Times New Roman"/>
                <w:sz w:val="22"/>
                <w:szCs w:val="22"/>
              </w:rPr>
              <w:t>etc</w:t>
            </w:r>
            <w:proofErr w:type="spellEnd"/>
            <w:r w:rsidRPr="00066535">
              <w:rPr>
                <w:rFonts w:ascii="Times New Roman" w:hAnsi="Times New Roman"/>
                <w:sz w:val="22"/>
                <w:szCs w:val="22"/>
              </w:rPr>
              <w:t>) and specific role:</w:t>
            </w:r>
          </w:p>
        </w:tc>
      </w:tr>
      <w:tr w:rsidR="00066535" w:rsidRPr="00066535" w:rsidTr="004B4C41">
        <w:trPr>
          <w:trHeight w:hRule="exact" w:val="1008"/>
        </w:trPr>
        <w:tc>
          <w:tcPr>
            <w:tcW w:w="9368" w:type="dxa"/>
            <w:gridSpan w:val="8"/>
            <w:shd w:val="clear" w:color="auto" w:fill="DEEAF6" w:themeFill="accent1" w:themeFillTint="33"/>
          </w:tcPr>
          <w:p w:rsidR="00066535" w:rsidRPr="00066535" w:rsidRDefault="00066535" w:rsidP="004B4C41">
            <w:pPr>
              <w:pStyle w:val="PlainText"/>
              <w:spacing w:after="240"/>
              <w:rPr>
                <w:rFonts w:ascii="Times New Roman" w:hAnsi="Times New Roman"/>
                <w:sz w:val="22"/>
                <w:szCs w:val="22"/>
              </w:rPr>
            </w:pPr>
          </w:p>
        </w:tc>
      </w:tr>
    </w:tbl>
    <w:p w:rsidR="00B85F7C" w:rsidRPr="00066535" w:rsidRDefault="00B85F7C" w:rsidP="00066535"/>
    <w:sectPr w:rsidR="00B85F7C" w:rsidRPr="0006653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C41" w:rsidRDefault="004B4C41" w:rsidP="00E3521F">
      <w:pPr>
        <w:spacing w:line="240" w:lineRule="auto"/>
      </w:pPr>
      <w:r>
        <w:separator/>
      </w:r>
    </w:p>
  </w:endnote>
  <w:endnote w:type="continuationSeparator" w:id="0">
    <w:p w:rsidR="004B4C41" w:rsidRDefault="004B4C41" w:rsidP="00E352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3020208"/>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rsidR="00F27D15" w:rsidRPr="00F27D15" w:rsidRDefault="00F27D15">
            <w:pPr>
              <w:pStyle w:val="Footer"/>
              <w:jc w:val="right"/>
              <w:rPr>
                <w:sz w:val="20"/>
                <w:szCs w:val="20"/>
              </w:rPr>
            </w:pPr>
            <w:r w:rsidRPr="00F27D15">
              <w:rPr>
                <w:sz w:val="20"/>
                <w:szCs w:val="20"/>
              </w:rPr>
              <w:t xml:space="preserve">Page </w:t>
            </w:r>
            <w:r w:rsidRPr="00F27D15">
              <w:rPr>
                <w:b/>
                <w:bCs/>
                <w:sz w:val="20"/>
                <w:szCs w:val="20"/>
              </w:rPr>
              <w:fldChar w:fldCharType="begin"/>
            </w:r>
            <w:r w:rsidRPr="00F27D15">
              <w:rPr>
                <w:b/>
                <w:bCs/>
                <w:sz w:val="20"/>
                <w:szCs w:val="20"/>
              </w:rPr>
              <w:instrText xml:space="preserve"> PAGE </w:instrText>
            </w:r>
            <w:r w:rsidRPr="00F27D15">
              <w:rPr>
                <w:b/>
                <w:bCs/>
                <w:sz w:val="20"/>
                <w:szCs w:val="20"/>
              </w:rPr>
              <w:fldChar w:fldCharType="separate"/>
            </w:r>
            <w:r w:rsidR="00C61A49">
              <w:rPr>
                <w:b/>
                <w:bCs/>
                <w:noProof/>
                <w:sz w:val="20"/>
                <w:szCs w:val="20"/>
              </w:rPr>
              <w:t>15</w:t>
            </w:r>
            <w:r w:rsidRPr="00F27D15">
              <w:rPr>
                <w:b/>
                <w:bCs/>
                <w:sz w:val="20"/>
                <w:szCs w:val="20"/>
              </w:rPr>
              <w:fldChar w:fldCharType="end"/>
            </w:r>
            <w:r w:rsidRPr="00F27D15">
              <w:rPr>
                <w:sz w:val="20"/>
                <w:szCs w:val="20"/>
              </w:rPr>
              <w:t xml:space="preserve"> of </w:t>
            </w:r>
            <w:r w:rsidRPr="00F27D15">
              <w:rPr>
                <w:b/>
                <w:bCs/>
                <w:sz w:val="20"/>
                <w:szCs w:val="20"/>
              </w:rPr>
              <w:fldChar w:fldCharType="begin"/>
            </w:r>
            <w:r w:rsidRPr="00F27D15">
              <w:rPr>
                <w:b/>
                <w:bCs/>
                <w:sz w:val="20"/>
                <w:szCs w:val="20"/>
              </w:rPr>
              <w:instrText xml:space="preserve"> NUMPAGES  </w:instrText>
            </w:r>
            <w:r w:rsidRPr="00F27D15">
              <w:rPr>
                <w:b/>
                <w:bCs/>
                <w:sz w:val="20"/>
                <w:szCs w:val="20"/>
              </w:rPr>
              <w:fldChar w:fldCharType="separate"/>
            </w:r>
            <w:r w:rsidR="00C61A49">
              <w:rPr>
                <w:b/>
                <w:bCs/>
                <w:noProof/>
                <w:sz w:val="20"/>
                <w:szCs w:val="20"/>
              </w:rPr>
              <w:t>15</w:t>
            </w:r>
            <w:r w:rsidRPr="00F27D15">
              <w:rPr>
                <w:b/>
                <w:bCs/>
                <w:sz w:val="20"/>
                <w:szCs w:val="20"/>
              </w:rPr>
              <w:fldChar w:fldCharType="end"/>
            </w:r>
          </w:p>
        </w:sdtContent>
      </w:sdt>
    </w:sdtContent>
  </w:sdt>
  <w:p w:rsidR="00F27D15" w:rsidRDefault="00F27D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C41" w:rsidRDefault="004B4C41" w:rsidP="00E3521F">
      <w:pPr>
        <w:spacing w:line="240" w:lineRule="auto"/>
      </w:pPr>
      <w:r>
        <w:separator/>
      </w:r>
    </w:p>
  </w:footnote>
  <w:footnote w:type="continuationSeparator" w:id="0">
    <w:p w:rsidR="004B4C41" w:rsidRDefault="004B4C41" w:rsidP="00E352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C41" w:rsidRDefault="004B4C41" w:rsidP="00E3521F">
    <w:pPr>
      <w:pStyle w:val="Header"/>
    </w:pPr>
    <w:r>
      <w:rPr>
        <w:rFonts w:ascii="Cambria" w:hAnsi="Cambria"/>
        <w:caps/>
        <w:noProof/>
      </w:rPr>
      <w:drawing>
        <wp:anchor distT="0" distB="0" distL="114300" distR="114300" simplePos="0" relativeHeight="251659264" behindDoc="0" locked="0" layoutInCell="1" allowOverlap="0" wp14:anchorId="26F9A775" wp14:editId="5299FAAF">
          <wp:simplePos x="0" y="0"/>
          <wp:positionH relativeFrom="page">
            <wp:posOffset>742950</wp:posOffset>
          </wp:positionH>
          <wp:positionV relativeFrom="paragraph">
            <wp:posOffset>9525</wp:posOffset>
          </wp:positionV>
          <wp:extent cx="1620982" cy="342900"/>
          <wp:effectExtent l="0" t="0" r="0" b="0"/>
          <wp:wrapNone/>
          <wp:docPr id="3" name="Picture 3" descr="T:\Intranet Content\SVWRF Pictures\reliance\SVWRF Logos\SVWLogo (Colo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ntranet Content\SVWRF Pictures\reliance\SVWRF Logos\SVWLogo (Color).b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0982" cy="342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B4C41" w:rsidRDefault="004B4C41" w:rsidP="00E3521F">
    <w:pPr>
      <w:pStyle w:val="Header"/>
      <w:spacing w:after="160" w:line="259" w:lineRule="auto"/>
      <w:jc w:val="right"/>
    </w:pPr>
    <w:r>
      <w:rPr>
        <w:sz w:val="16"/>
        <w:szCs w:val="16"/>
      </w:rPr>
      <w:t xml:space="preserve">Request for </w:t>
    </w:r>
    <w:r w:rsidRPr="400DE02E">
      <w:rPr>
        <w:sz w:val="16"/>
        <w:szCs w:val="16"/>
      </w:rPr>
      <w:t xml:space="preserve">Statement of Qualifications for </w:t>
    </w:r>
    <w:r>
      <w:rPr>
        <w:sz w:val="16"/>
        <w:szCs w:val="16"/>
      </w:rPr>
      <w:t>Engineering Services</w:t>
    </w:r>
  </w:p>
  <w:p w:rsidR="004B4C41" w:rsidRDefault="004B4C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A580E"/>
    <w:multiLevelType w:val="hybridMultilevel"/>
    <w:tmpl w:val="2902AC4A"/>
    <w:lvl w:ilvl="0" w:tplc="070CB92A">
      <w:start w:val="1"/>
      <w:numFmt w:val="decimal"/>
      <w:lvlText w:val="%1."/>
      <w:lvlJc w:val="left"/>
      <w:pPr>
        <w:ind w:left="120" w:hanging="360"/>
      </w:pPr>
      <w:rPr>
        <w:rFonts w:hint="default"/>
        <w:sz w:val="24"/>
        <w:szCs w:val="24"/>
      </w:rPr>
    </w:lvl>
    <w:lvl w:ilvl="1" w:tplc="04090019">
      <w:start w:val="1"/>
      <w:numFmt w:val="lowerLetter"/>
      <w:lvlText w:val="%2."/>
      <w:lvlJc w:val="left"/>
      <w:pPr>
        <w:ind w:left="840" w:hanging="360"/>
      </w:pPr>
    </w:lvl>
    <w:lvl w:ilvl="2" w:tplc="0409001B" w:tentative="1">
      <w:start w:val="1"/>
      <w:numFmt w:val="lowerRoman"/>
      <w:lvlText w:val="%3."/>
      <w:lvlJc w:val="right"/>
      <w:pPr>
        <w:ind w:left="1560" w:hanging="180"/>
      </w:pPr>
    </w:lvl>
    <w:lvl w:ilvl="3" w:tplc="0409000F" w:tentative="1">
      <w:start w:val="1"/>
      <w:numFmt w:val="decimal"/>
      <w:lvlText w:val="%4."/>
      <w:lvlJc w:val="left"/>
      <w:pPr>
        <w:ind w:left="2280" w:hanging="360"/>
      </w:pPr>
    </w:lvl>
    <w:lvl w:ilvl="4" w:tplc="04090019" w:tentative="1">
      <w:start w:val="1"/>
      <w:numFmt w:val="lowerLetter"/>
      <w:lvlText w:val="%5."/>
      <w:lvlJc w:val="left"/>
      <w:pPr>
        <w:ind w:left="3000" w:hanging="360"/>
      </w:pPr>
    </w:lvl>
    <w:lvl w:ilvl="5" w:tplc="0409001B" w:tentative="1">
      <w:start w:val="1"/>
      <w:numFmt w:val="lowerRoman"/>
      <w:lvlText w:val="%6."/>
      <w:lvlJc w:val="right"/>
      <w:pPr>
        <w:ind w:left="3720" w:hanging="180"/>
      </w:pPr>
    </w:lvl>
    <w:lvl w:ilvl="6" w:tplc="0409000F" w:tentative="1">
      <w:start w:val="1"/>
      <w:numFmt w:val="decimal"/>
      <w:lvlText w:val="%7."/>
      <w:lvlJc w:val="left"/>
      <w:pPr>
        <w:ind w:left="4440" w:hanging="360"/>
      </w:pPr>
    </w:lvl>
    <w:lvl w:ilvl="7" w:tplc="04090019" w:tentative="1">
      <w:start w:val="1"/>
      <w:numFmt w:val="lowerLetter"/>
      <w:lvlText w:val="%8."/>
      <w:lvlJc w:val="left"/>
      <w:pPr>
        <w:ind w:left="5160" w:hanging="360"/>
      </w:pPr>
    </w:lvl>
    <w:lvl w:ilvl="8" w:tplc="0409001B" w:tentative="1">
      <w:start w:val="1"/>
      <w:numFmt w:val="lowerRoman"/>
      <w:lvlText w:val="%9."/>
      <w:lvlJc w:val="right"/>
      <w:pPr>
        <w:ind w:left="5880" w:hanging="180"/>
      </w:pPr>
    </w:lvl>
  </w:abstractNum>
  <w:abstractNum w:abstractNumId="1" w15:restartNumberingAfterBreak="0">
    <w:nsid w:val="1F867E52"/>
    <w:multiLevelType w:val="hybridMultilevel"/>
    <w:tmpl w:val="B1D83E3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56E5015"/>
    <w:multiLevelType w:val="hybridMultilevel"/>
    <w:tmpl w:val="161699B8"/>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C09"/>
    <w:rsid w:val="00042E64"/>
    <w:rsid w:val="00066535"/>
    <w:rsid w:val="000A7C53"/>
    <w:rsid w:val="000E5524"/>
    <w:rsid w:val="00104CAE"/>
    <w:rsid w:val="00191A2F"/>
    <w:rsid w:val="00297205"/>
    <w:rsid w:val="002D4ACB"/>
    <w:rsid w:val="002D5E88"/>
    <w:rsid w:val="0036203D"/>
    <w:rsid w:val="004001E2"/>
    <w:rsid w:val="00434830"/>
    <w:rsid w:val="00457EB2"/>
    <w:rsid w:val="004A64CC"/>
    <w:rsid w:val="004B4C41"/>
    <w:rsid w:val="004D692E"/>
    <w:rsid w:val="00574ED9"/>
    <w:rsid w:val="0059699F"/>
    <w:rsid w:val="005A6845"/>
    <w:rsid w:val="005F0EEE"/>
    <w:rsid w:val="006570F6"/>
    <w:rsid w:val="00662D54"/>
    <w:rsid w:val="0067607E"/>
    <w:rsid w:val="006B3106"/>
    <w:rsid w:val="006D2F5D"/>
    <w:rsid w:val="00744CDA"/>
    <w:rsid w:val="007F2545"/>
    <w:rsid w:val="00881AD2"/>
    <w:rsid w:val="00886812"/>
    <w:rsid w:val="008876BA"/>
    <w:rsid w:val="0089744B"/>
    <w:rsid w:val="008B2A7E"/>
    <w:rsid w:val="008E4FF0"/>
    <w:rsid w:val="00950ADA"/>
    <w:rsid w:val="009971B3"/>
    <w:rsid w:val="00A62134"/>
    <w:rsid w:val="00A63EC7"/>
    <w:rsid w:val="00A96606"/>
    <w:rsid w:val="00AB1644"/>
    <w:rsid w:val="00AE21F0"/>
    <w:rsid w:val="00B05BCA"/>
    <w:rsid w:val="00B220C0"/>
    <w:rsid w:val="00B25D40"/>
    <w:rsid w:val="00B474B7"/>
    <w:rsid w:val="00B730EF"/>
    <w:rsid w:val="00B85F7C"/>
    <w:rsid w:val="00BA548F"/>
    <w:rsid w:val="00BB78DF"/>
    <w:rsid w:val="00BE081F"/>
    <w:rsid w:val="00BF653D"/>
    <w:rsid w:val="00C30C42"/>
    <w:rsid w:val="00C61A49"/>
    <w:rsid w:val="00CB0D25"/>
    <w:rsid w:val="00CD5E52"/>
    <w:rsid w:val="00D65A1F"/>
    <w:rsid w:val="00DD7142"/>
    <w:rsid w:val="00E3521F"/>
    <w:rsid w:val="00E83AB8"/>
    <w:rsid w:val="00ED1074"/>
    <w:rsid w:val="00EF2FD8"/>
    <w:rsid w:val="00F01C09"/>
    <w:rsid w:val="00F27D15"/>
    <w:rsid w:val="00FA061A"/>
    <w:rsid w:val="00FA1739"/>
    <w:rsid w:val="00FE7649"/>
    <w:rsid w:val="00FF5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7ED2E"/>
  <w15:chartTrackingRefBased/>
  <w15:docId w15:val="{37D144FD-D370-4F07-8B00-DEE95117E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C09"/>
    <w:pPr>
      <w:spacing w:after="0"/>
    </w:pPr>
    <w:rPr>
      <w:rFonts w:ascii="Times New Roman" w:hAnsi="Times New Roman" w:cs="Times New Roman"/>
    </w:rPr>
  </w:style>
  <w:style w:type="paragraph" w:styleId="Heading1">
    <w:name w:val="heading 1"/>
    <w:basedOn w:val="Subtitle"/>
    <w:next w:val="Normal"/>
    <w:link w:val="Heading1Char"/>
    <w:uiPriority w:val="9"/>
    <w:qFormat/>
    <w:rsid w:val="00B474B7"/>
    <w:pPr>
      <w:jc w:val="left"/>
      <w:outlineLvl w:val="0"/>
    </w:pPr>
    <w:rPr>
      <w:sz w:val="22"/>
      <w:szCs w:val="22"/>
    </w:rPr>
  </w:style>
  <w:style w:type="paragraph" w:styleId="Heading2">
    <w:name w:val="heading 2"/>
    <w:basedOn w:val="Normal"/>
    <w:next w:val="Normal"/>
    <w:link w:val="Heading2Char"/>
    <w:uiPriority w:val="9"/>
    <w:unhideWhenUsed/>
    <w:qFormat/>
    <w:rsid w:val="00DD7142"/>
    <w:pPr>
      <w:ind w:left="720" w:hanging="7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01C09"/>
    <w:pPr>
      <w:spacing w:line="240" w:lineRule="auto"/>
      <w:contextualSpacing/>
      <w:jc w:val="center"/>
    </w:pPr>
    <w:rPr>
      <w:rFonts w:eastAsiaTheme="majorEastAsia"/>
      <w:b/>
      <w:spacing w:val="-10"/>
      <w:kern w:val="28"/>
      <w:sz w:val="36"/>
      <w:szCs w:val="36"/>
    </w:rPr>
  </w:style>
  <w:style w:type="character" w:customStyle="1" w:styleId="TitleChar">
    <w:name w:val="Title Char"/>
    <w:basedOn w:val="DefaultParagraphFont"/>
    <w:link w:val="Title"/>
    <w:uiPriority w:val="10"/>
    <w:rsid w:val="00F01C09"/>
    <w:rPr>
      <w:rFonts w:ascii="Times New Roman" w:eastAsiaTheme="majorEastAsia" w:hAnsi="Times New Roman" w:cs="Times New Roman"/>
      <w:b/>
      <w:spacing w:val="-10"/>
      <w:kern w:val="28"/>
      <w:sz w:val="36"/>
      <w:szCs w:val="36"/>
    </w:rPr>
  </w:style>
  <w:style w:type="paragraph" w:styleId="Subtitle">
    <w:name w:val="Subtitle"/>
    <w:basedOn w:val="Normal"/>
    <w:next w:val="Normal"/>
    <w:link w:val="SubtitleChar"/>
    <w:uiPriority w:val="11"/>
    <w:qFormat/>
    <w:rsid w:val="00B474B7"/>
    <w:pPr>
      <w:numPr>
        <w:ilvl w:val="1"/>
      </w:numPr>
      <w:jc w:val="center"/>
    </w:pPr>
    <w:rPr>
      <w:rFonts w:eastAsiaTheme="minorEastAsia"/>
      <w:b/>
      <w:sz w:val="24"/>
      <w:szCs w:val="24"/>
    </w:rPr>
  </w:style>
  <w:style w:type="character" w:customStyle="1" w:styleId="SubtitleChar">
    <w:name w:val="Subtitle Char"/>
    <w:basedOn w:val="DefaultParagraphFont"/>
    <w:link w:val="Subtitle"/>
    <w:uiPriority w:val="11"/>
    <w:rsid w:val="00B474B7"/>
    <w:rPr>
      <w:rFonts w:ascii="Times New Roman" w:eastAsiaTheme="minorEastAsia" w:hAnsi="Times New Roman" w:cs="Times New Roman"/>
      <w:b/>
      <w:sz w:val="24"/>
      <w:szCs w:val="24"/>
    </w:rPr>
  </w:style>
  <w:style w:type="character" w:customStyle="1" w:styleId="Heading1Char">
    <w:name w:val="Heading 1 Char"/>
    <w:basedOn w:val="DefaultParagraphFont"/>
    <w:link w:val="Heading1"/>
    <w:uiPriority w:val="9"/>
    <w:rsid w:val="00B474B7"/>
    <w:rPr>
      <w:rFonts w:ascii="Times New Roman" w:eastAsiaTheme="minorEastAsia" w:hAnsi="Times New Roman" w:cs="Times New Roman"/>
      <w:b/>
    </w:rPr>
  </w:style>
  <w:style w:type="character" w:customStyle="1" w:styleId="Heading2Char">
    <w:name w:val="Heading 2 Char"/>
    <w:basedOn w:val="DefaultParagraphFont"/>
    <w:link w:val="Heading2"/>
    <w:uiPriority w:val="9"/>
    <w:rsid w:val="00DD7142"/>
    <w:rPr>
      <w:rFonts w:ascii="Times New Roman" w:hAnsi="Times New Roman" w:cs="Times New Roman"/>
      <w:b/>
    </w:rPr>
  </w:style>
  <w:style w:type="character" w:styleId="Hyperlink">
    <w:name w:val="Hyperlink"/>
    <w:basedOn w:val="DefaultParagraphFont"/>
    <w:uiPriority w:val="99"/>
    <w:unhideWhenUsed/>
    <w:rsid w:val="006570F6"/>
    <w:rPr>
      <w:color w:val="0563C1" w:themeColor="hyperlink"/>
      <w:u w:val="single"/>
    </w:rPr>
  </w:style>
  <w:style w:type="table" w:styleId="GridTable1Light-Accent1">
    <w:name w:val="Grid Table 1 Light Accent 1"/>
    <w:basedOn w:val="TableNormal"/>
    <w:uiPriority w:val="46"/>
    <w:rsid w:val="00457EB2"/>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574ED9"/>
    <w:pPr>
      <w:ind w:left="720"/>
      <w:contextualSpacing/>
    </w:pPr>
  </w:style>
  <w:style w:type="paragraph" w:styleId="PlainText">
    <w:name w:val="Plain Text"/>
    <w:basedOn w:val="Normal"/>
    <w:link w:val="PlainTextChar"/>
    <w:rsid w:val="00E3521F"/>
    <w:pPr>
      <w:widowControl w:val="0"/>
      <w:spacing w:line="240" w:lineRule="auto"/>
    </w:pPr>
    <w:rPr>
      <w:rFonts w:ascii="Courier New" w:eastAsia="Times New Roman" w:hAnsi="Courier New"/>
      <w:kern w:val="28"/>
      <w:sz w:val="20"/>
      <w:szCs w:val="20"/>
    </w:rPr>
  </w:style>
  <w:style w:type="character" w:customStyle="1" w:styleId="PlainTextChar">
    <w:name w:val="Plain Text Char"/>
    <w:basedOn w:val="DefaultParagraphFont"/>
    <w:link w:val="PlainText"/>
    <w:rsid w:val="00E3521F"/>
    <w:rPr>
      <w:rFonts w:ascii="Courier New" w:eastAsia="Times New Roman" w:hAnsi="Courier New" w:cs="Times New Roman"/>
      <w:kern w:val="28"/>
      <w:sz w:val="20"/>
      <w:szCs w:val="20"/>
    </w:rPr>
  </w:style>
  <w:style w:type="paragraph" w:styleId="NoSpacing">
    <w:name w:val="No Spacing"/>
    <w:link w:val="NoSpacingChar"/>
    <w:uiPriority w:val="1"/>
    <w:qFormat/>
    <w:rsid w:val="00E3521F"/>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E3521F"/>
    <w:rPr>
      <w:rFonts w:ascii="Calibri" w:eastAsia="MS Mincho" w:hAnsi="Calibri" w:cs="Arial"/>
      <w:lang w:eastAsia="ja-JP"/>
    </w:rPr>
  </w:style>
  <w:style w:type="paragraph" w:styleId="Header">
    <w:name w:val="header"/>
    <w:basedOn w:val="Normal"/>
    <w:link w:val="HeaderChar"/>
    <w:unhideWhenUsed/>
    <w:rsid w:val="00E3521F"/>
    <w:pPr>
      <w:tabs>
        <w:tab w:val="center" w:pos="4680"/>
        <w:tab w:val="right" w:pos="9360"/>
      </w:tabs>
      <w:spacing w:line="240" w:lineRule="auto"/>
    </w:pPr>
  </w:style>
  <w:style w:type="character" w:customStyle="1" w:styleId="HeaderChar">
    <w:name w:val="Header Char"/>
    <w:basedOn w:val="DefaultParagraphFont"/>
    <w:link w:val="Header"/>
    <w:uiPriority w:val="99"/>
    <w:rsid w:val="00E3521F"/>
    <w:rPr>
      <w:rFonts w:ascii="Times New Roman" w:hAnsi="Times New Roman" w:cs="Times New Roman"/>
    </w:rPr>
  </w:style>
  <w:style w:type="paragraph" w:styleId="Footer">
    <w:name w:val="footer"/>
    <w:basedOn w:val="Normal"/>
    <w:link w:val="FooterChar"/>
    <w:uiPriority w:val="99"/>
    <w:unhideWhenUsed/>
    <w:rsid w:val="00E3521F"/>
    <w:pPr>
      <w:tabs>
        <w:tab w:val="center" w:pos="4680"/>
        <w:tab w:val="right" w:pos="9360"/>
      </w:tabs>
      <w:spacing w:line="240" w:lineRule="auto"/>
    </w:pPr>
  </w:style>
  <w:style w:type="character" w:customStyle="1" w:styleId="FooterChar">
    <w:name w:val="Footer Char"/>
    <w:basedOn w:val="DefaultParagraphFont"/>
    <w:link w:val="Footer"/>
    <w:uiPriority w:val="99"/>
    <w:rsid w:val="00E3521F"/>
    <w:rPr>
      <w:rFonts w:ascii="Times New Roman" w:hAnsi="Times New Roman" w:cs="Times New Roman"/>
    </w:rPr>
  </w:style>
  <w:style w:type="table" w:styleId="TableGrid">
    <w:name w:val="Table Grid"/>
    <w:basedOn w:val="TableNormal"/>
    <w:rsid w:val="000665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6535"/>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qFormat/>
    <w:rsid w:val="000665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ques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ciquest.com" TargetMode="External"/><Relationship Id="rId4" Type="http://schemas.openxmlformats.org/officeDocument/2006/relationships/webSettings" Target="webSettings.xml"/><Relationship Id="rId9" Type="http://schemas.openxmlformats.org/officeDocument/2006/relationships/hyperlink" Target="http://www.sciquest.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1579</TotalTime>
  <Pages>15</Pages>
  <Words>3538</Words>
  <Characters>20173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Taigon Worthen</dc:creator>
  <cp:keywords/>
  <dc:description/>
  <cp:lastModifiedBy>Taigon Worthen</cp:lastModifiedBy>
  <cp:revision>13</cp:revision>
  <cp:lastPrinted>2022-07-07T19:29:00Z</cp:lastPrinted>
  <dcterms:created xsi:type="dcterms:W3CDTF">2022-07-05T16:40:00Z</dcterms:created>
  <dcterms:modified xsi:type="dcterms:W3CDTF">2022-07-07T19:29:00Z</dcterms:modified>
</cp:coreProperties>
</file>